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43462D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учебного предмета «</w:t>
      </w:r>
      <w:r w:rsidR="00E976B9">
        <w:rPr>
          <w:b/>
          <w:sz w:val="26"/>
          <w:szCs w:val="26"/>
        </w:rPr>
        <w:t>Физ</w:t>
      </w:r>
      <w:r w:rsidR="00FB1B7A">
        <w:rPr>
          <w:b/>
          <w:sz w:val="26"/>
          <w:szCs w:val="26"/>
        </w:rPr>
        <w:t xml:space="preserve">ическая </w:t>
      </w:r>
      <w:r w:rsidR="00E976B9">
        <w:rPr>
          <w:b/>
          <w:sz w:val="26"/>
          <w:szCs w:val="26"/>
        </w:rPr>
        <w:t>культура</w:t>
      </w:r>
      <w:r w:rsidRPr="003F58B9">
        <w:rPr>
          <w:b/>
          <w:sz w:val="26"/>
          <w:szCs w:val="26"/>
        </w:rPr>
        <w:t>»</w:t>
      </w:r>
      <w:r w:rsidR="00BA6B7B">
        <w:rPr>
          <w:b/>
          <w:sz w:val="26"/>
          <w:szCs w:val="26"/>
        </w:rPr>
        <w:t xml:space="preserve"> </w:t>
      </w: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 xml:space="preserve">2017 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</w:t>
      </w:r>
      <w:r w:rsidRPr="008F01B4">
        <w:rPr>
          <w:b/>
          <w:sz w:val="26"/>
          <w:szCs w:val="26"/>
        </w:rPr>
        <w:t>а</w:t>
      </w:r>
      <w:r w:rsidRPr="008F01B4">
        <w:rPr>
          <w:b/>
          <w:sz w:val="26"/>
          <w:szCs w:val="26"/>
        </w:rPr>
        <w:t>низацию образовательной деятельности по предмету «</w:t>
      </w:r>
      <w:r w:rsidR="00551DB8">
        <w:rPr>
          <w:b/>
          <w:sz w:val="26"/>
          <w:szCs w:val="26"/>
        </w:rPr>
        <w:t>Физ</w:t>
      </w:r>
      <w:r w:rsidR="00FB1B7A">
        <w:rPr>
          <w:b/>
          <w:sz w:val="26"/>
          <w:szCs w:val="26"/>
        </w:rPr>
        <w:t xml:space="preserve">ическая </w:t>
      </w:r>
      <w:r w:rsidR="00551DB8">
        <w:rPr>
          <w:b/>
          <w:sz w:val="26"/>
          <w:szCs w:val="26"/>
        </w:rPr>
        <w:t>культура</w:t>
      </w:r>
      <w:r w:rsidRPr="008F01B4">
        <w:rPr>
          <w:b/>
          <w:sz w:val="26"/>
          <w:szCs w:val="26"/>
        </w:rPr>
        <w:t>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E86F08">
        <w:rPr>
          <w:bCs/>
          <w:sz w:val="26"/>
          <w:szCs w:val="26"/>
        </w:rPr>
        <w:t>Перечень м</w:t>
      </w:r>
      <w:r w:rsidRPr="00E05090">
        <w:rPr>
          <w:bCs/>
          <w:sz w:val="26"/>
          <w:szCs w:val="26"/>
        </w:rPr>
        <w:t>етодически</w:t>
      </w:r>
      <w:r w:rsidR="00E86F08">
        <w:rPr>
          <w:bCs/>
          <w:sz w:val="26"/>
          <w:szCs w:val="26"/>
        </w:rPr>
        <w:t>х</w:t>
      </w:r>
      <w:r w:rsidRPr="00E05090">
        <w:rPr>
          <w:bCs/>
          <w:sz w:val="26"/>
          <w:szCs w:val="26"/>
        </w:rPr>
        <w:t xml:space="preserve"> материал</w:t>
      </w:r>
      <w:r w:rsidR="00E86F08">
        <w:rPr>
          <w:bCs/>
          <w:sz w:val="26"/>
          <w:szCs w:val="26"/>
        </w:rPr>
        <w:t>ов</w:t>
      </w:r>
      <w:r w:rsidRPr="00E05090">
        <w:rPr>
          <w:bCs/>
          <w:sz w:val="26"/>
          <w:szCs w:val="26"/>
        </w:rPr>
        <w:t xml:space="preserve">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 xml:space="preserve">ческая 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2.1.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Cs/>
          <w:sz w:val="26"/>
          <w:szCs w:val="26"/>
        </w:rPr>
        <w:t>культ</w:t>
      </w:r>
      <w:r w:rsidR="00551DB8">
        <w:rPr>
          <w:rFonts w:ascii="Times New Roman" w:hAnsi="Times New Roman" w:cs="Times New Roman"/>
          <w:bCs/>
          <w:sz w:val="26"/>
          <w:szCs w:val="26"/>
        </w:rPr>
        <w:t>у</w:t>
      </w:r>
      <w:r w:rsidR="00551DB8">
        <w:rPr>
          <w:rFonts w:ascii="Times New Roman" w:hAnsi="Times New Roman" w:cs="Times New Roman"/>
          <w:bCs/>
          <w:sz w:val="26"/>
          <w:szCs w:val="26"/>
        </w:rPr>
        <w:t>ра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реализации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B90C25">
        <w:rPr>
          <w:rFonts w:ascii="Times New Roman" w:hAnsi="Times New Roman" w:cs="Times New Roman"/>
          <w:bCs/>
          <w:sz w:val="26"/>
          <w:szCs w:val="26"/>
        </w:rPr>
        <w:t>ч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2.2.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Cs/>
          <w:sz w:val="26"/>
          <w:szCs w:val="26"/>
        </w:rPr>
        <w:t>культура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при реализаци</w:t>
      </w:r>
      <w:r w:rsidR="00FB1B7A">
        <w:rPr>
          <w:rFonts w:ascii="Times New Roman" w:hAnsi="Times New Roman" w:cs="Times New Roman"/>
          <w:bCs/>
          <w:sz w:val="26"/>
          <w:szCs w:val="26"/>
        </w:rPr>
        <w:t>и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2.3. 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</w:t>
      </w:r>
      <w:r w:rsidRPr="00B90C25">
        <w:rPr>
          <w:rFonts w:ascii="Times New Roman" w:hAnsi="Times New Roman" w:cs="Times New Roman"/>
          <w:b/>
          <w:sz w:val="26"/>
          <w:szCs w:val="26"/>
        </w:rPr>
        <w:t>у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кул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F01AC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FB1B7A">
        <w:rPr>
          <w:rFonts w:ascii="Times New Roman" w:hAnsi="Times New Roman" w:cs="Times New Roman"/>
          <w:b/>
          <w:bCs/>
          <w:sz w:val="26"/>
          <w:szCs w:val="26"/>
        </w:rPr>
        <w:t xml:space="preserve">ическая </w:t>
      </w:r>
      <w:r w:rsidR="00551DB8">
        <w:rPr>
          <w:rFonts w:ascii="Times New Roman" w:hAnsi="Times New Roman" w:cs="Times New Roman"/>
          <w:b/>
          <w:bCs/>
          <w:sz w:val="26"/>
          <w:szCs w:val="26"/>
        </w:rPr>
        <w:t>культура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E38C6" w:rsidRPr="004B76E2" w:rsidRDefault="00AE38C6" w:rsidP="00D51E60">
      <w:pPr>
        <w:pStyle w:val="Default"/>
        <w:spacing w:line="276" w:lineRule="auto"/>
        <w:ind w:firstLine="1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МАТЕРИАЛЫ,</w:t>
      </w:r>
      <w:r w:rsidR="00D51E60">
        <w:rPr>
          <w:b/>
          <w:bCs/>
        </w:rPr>
        <w:t xml:space="preserve"> </w:t>
      </w:r>
      <w:r w:rsidRPr="004B76E2">
        <w:rPr>
          <w:b/>
          <w:bCs/>
        </w:rPr>
        <w:t>ОБЕСП</w:t>
      </w:r>
      <w:r w:rsidR="00D51E60">
        <w:rPr>
          <w:b/>
          <w:bCs/>
        </w:rPr>
        <w:t>Е</w:t>
      </w:r>
      <w:r w:rsidRPr="004B76E2">
        <w:rPr>
          <w:b/>
          <w:bCs/>
        </w:rPr>
        <w:t>ЧИВАЮЩИЕ ОРГАНИЗАЦИЮ ОБРАЗОВАТЕЛЬНОЙ ДЕЯТЕЛЬНОСТИ ПО ПРЕДМЕТУ «</w:t>
      </w:r>
      <w:r w:rsidR="00504AF8" w:rsidRPr="00D80250">
        <w:rPr>
          <w:b/>
          <w:bCs/>
        </w:rPr>
        <w:t>ФИЗ</w:t>
      </w:r>
      <w:r w:rsidR="00D80250">
        <w:rPr>
          <w:b/>
          <w:bCs/>
        </w:rPr>
        <w:t xml:space="preserve">ИЧЕСКАЯ </w:t>
      </w:r>
      <w:r w:rsidR="00504AF8" w:rsidRPr="00D80250">
        <w:rPr>
          <w:b/>
          <w:bCs/>
        </w:rPr>
        <w:t>КУЛЬТУРА</w:t>
      </w:r>
      <w:r w:rsidRPr="004B76E2">
        <w:rPr>
          <w:b/>
          <w:bCs/>
        </w:rPr>
        <w:t>»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375B2B" w:rsidRPr="00D80250" w:rsidRDefault="00375B2B" w:rsidP="00375B2B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D80250">
        <w:t>Федеральный государственный образовательный стандарт начального общего образ</w:t>
      </w:r>
      <w:r w:rsidRPr="00D80250">
        <w:t>о</w:t>
      </w:r>
      <w:r w:rsidRPr="00D80250">
        <w:t xml:space="preserve">вания (ФГОС НОО) в 1-4 классах; 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F404C1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отношений. П</w:t>
      </w:r>
      <w:r w:rsidRPr="004B76E2">
        <w:t>е</w:t>
      </w:r>
      <w:r w:rsidRPr="004B76E2">
        <w:t>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B76E2">
        <w:t>о</w:t>
      </w:r>
      <w:r w:rsidRPr="004B76E2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от семейного;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Гарант.ру</w:t>
      </w:r>
      <w:proofErr w:type="spellEnd"/>
      <w:r w:rsidRPr="004B76E2">
        <w:t>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AE38C6" w:rsidRPr="004B76E2" w:rsidRDefault="00AE38C6" w:rsidP="00AE38C6">
      <w:pPr>
        <w:pStyle w:val="Default"/>
        <w:spacing w:line="276" w:lineRule="auto"/>
        <w:jc w:val="both"/>
      </w:pPr>
    </w:p>
    <w:p w:rsidR="00AE38C6" w:rsidRPr="004B76E2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AE38C6" w:rsidRPr="004B76E2" w:rsidRDefault="00AE38C6" w:rsidP="00AE38C6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рации» (с изм.,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образования» (в ред. Приказов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>
        <w:t>;</w:t>
      </w:r>
    </w:p>
    <w:p w:rsidR="00AE38C6" w:rsidRPr="004B76E2" w:rsidRDefault="00AE38C6" w:rsidP="00D80250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</w:t>
      </w:r>
      <w:r w:rsidR="00D80250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ботников образования»</w:t>
      </w:r>
      <w:r w:rsidR="00AB095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вательных учреждениях» (в ред. Изменений № 1,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3, утв. Постановлением Главного государственного санита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D61492" w:rsidRDefault="00AE38C6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щего образования образовательных учреждениях» //http://www.consultant.ru/; </w:t>
      </w:r>
      <w:hyperlink r:id="rId7" w:history="1">
        <w:r w:rsidR="00D61492" w:rsidRPr="008F554A">
          <w:rPr>
            <w:rStyle w:val="a3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="00AB0952">
        <w:rPr>
          <w:rFonts w:ascii="Times New Roman" w:hAnsi="Times New Roman" w:cs="Times New Roman"/>
          <w:sz w:val="24"/>
          <w:szCs w:val="24"/>
        </w:rPr>
        <w:t>.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95D2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27.09.2010 № 966/1009«Об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10) Методические указания Министерства спорта, туризма и молодёжной политики Российской Федерации и Министерства образования и науки Российской Федерации от 1 о</w:t>
      </w:r>
      <w:r w:rsidRPr="00395D21">
        <w:rPr>
          <w:rFonts w:ascii="Times New Roman" w:hAnsi="Times New Roman" w:cs="Times New Roman"/>
          <w:sz w:val="24"/>
          <w:szCs w:val="24"/>
        </w:rPr>
        <w:t>к</w:t>
      </w:r>
      <w:r w:rsidRPr="00395D21">
        <w:rPr>
          <w:rFonts w:ascii="Times New Roman" w:hAnsi="Times New Roman" w:cs="Times New Roman"/>
          <w:sz w:val="24"/>
          <w:szCs w:val="24"/>
        </w:rPr>
        <w:t>тября 2009 г. № ВП-П12-41 «Об использовании спортивных объектов в качестве межшкол</w:t>
      </w:r>
      <w:r w:rsidRPr="00395D21">
        <w:rPr>
          <w:rFonts w:ascii="Times New Roman" w:hAnsi="Times New Roman" w:cs="Times New Roman"/>
          <w:sz w:val="24"/>
          <w:szCs w:val="24"/>
        </w:rPr>
        <w:t>ь</w:t>
      </w:r>
      <w:r w:rsidRPr="00395D21">
        <w:rPr>
          <w:rFonts w:ascii="Times New Roman" w:hAnsi="Times New Roman" w:cs="Times New Roman"/>
          <w:sz w:val="24"/>
          <w:szCs w:val="24"/>
        </w:rPr>
        <w:t>ных центров для проведения школьных уроков физической культуры и внешкольной спо</w:t>
      </w:r>
      <w:r w:rsidRPr="00395D21">
        <w:rPr>
          <w:rFonts w:ascii="Times New Roman" w:hAnsi="Times New Roman" w:cs="Times New Roman"/>
          <w:sz w:val="24"/>
          <w:szCs w:val="24"/>
        </w:rPr>
        <w:t>р</w:t>
      </w:r>
      <w:r w:rsidRPr="00395D21">
        <w:rPr>
          <w:rFonts w:ascii="Times New Roman" w:hAnsi="Times New Roman" w:cs="Times New Roman"/>
          <w:sz w:val="24"/>
          <w:szCs w:val="24"/>
        </w:rPr>
        <w:t>тивной работы»;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11) Письмо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12) Письмо Министерства образования и науки Российской Федерации от 16.05.2012 № МД-583/19 «О методических рекомендациях «Медико-педагогический контроль за орг</w:t>
      </w:r>
      <w:r w:rsidRPr="00395D21">
        <w:rPr>
          <w:rFonts w:ascii="Times New Roman" w:hAnsi="Times New Roman" w:cs="Times New Roman"/>
          <w:sz w:val="24"/>
          <w:szCs w:val="24"/>
        </w:rPr>
        <w:t>а</w:t>
      </w:r>
      <w:r w:rsidRPr="00395D21">
        <w:rPr>
          <w:rFonts w:ascii="Times New Roman" w:hAnsi="Times New Roman" w:cs="Times New Roman"/>
          <w:sz w:val="24"/>
          <w:szCs w:val="24"/>
        </w:rPr>
        <w:t>низацией занятий физической культурой обучающихся с отклонениями в состоянии здор</w:t>
      </w:r>
      <w:r w:rsidRPr="00395D21">
        <w:rPr>
          <w:rFonts w:ascii="Times New Roman" w:hAnsi="Times New Roman" w:cs="Times New Roman"/>
          <w:sz w:val="24"/>
          <w:szCs w:val="24"/>
        </w:rPr>
        <w:t>о</w:t>
      </w:r>
      <w:r w:rsidRPr="00395D21">
        <w:rPr>
          <w:rFonts w:ascii="Times New Roman" w:hAnsi="Times New Roman" w:cs="Times New Roman"/>
          <w:sz w:val="24"/>
          <w:szCs w:val="24"/>
        </w:rPr>
        <w:t>вья»»;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13) Письмо Министерства образования и науки Российской Федерации от 08.10.2010 №ИК-1494/19 О введении третьего часа физической культуры»;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14) Письмо Министерства образования и науки Российской Федерации от 06 июня 2012г. № 19-166 «О направлении учебных программ по физической культуре для общеобр</w:t>
      </w:r>
      <w:r w:rsidRPr="00395D21">
        <w:rPr>
          <w:rFonts w:ascii="Times New Roman" w:hAnsi="Times New Roman" w:cs="Times New Roman"/>
          <w:sz w:val="24"/>
          <w:szCs w:val="24"/>
        </w:rPr>
        <w:t>а</w:t>
      </w:r>
      <w:r w:rsidRPr="00395D21">
        <w:rPr>
          <w:rFonts w:ascii="Times New Roman" w:hAnsi="Times New Roman" w:cs="Times New Roman"/>
          <w:sz w:val="24"/>
          <w:szCs w:val="24"/>
        </w:rPr>
        <w:t>зовательных учреждений»;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15) Письмо Министерства образования и науки Российской Федерации от 25 июня 2012г. № 19-186 «О направлении учебных программ по физической культуре для общеобр</w:t>
      </w:r>
      <w:r w:rsidRPr="00395D21">
        <w:rPr>
          <w:rFonts w:ascii="Times New Roman" w:hAnsi="Times New Roman" w:cs="Times New Roman"/>
          <w:sz w:val="24"/>
          <w:szCs w:val="24"/>
        </w:rPr>
        <w:t>а</w:t>
      </w:r>
      <w:r w:rsidRPr="00395D21">
        <w:rPr>
          <w:rFonts w:ascii="Times New Roman" w:hAnsi="Times New Roman" w:cs="Times New Roman"/>
          <w:sz w:val="24"/>
          <w:szCs w:val="24"/>
        </w:rPr>
        <w:t>зовательных учреждений»;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16) Письмо Министерства образования и науки Российской Федерации от 16 мая 2012 г. №МД-520/19 «Об оснащении спортивных залов и сооружений общеобразовательных у</w:t>
      </w:r>
      <w:r w:rsidRPr="00395D21">
        <w:rPr>
          <w:rFonts w:ascii="Times New Roman" w:hAnsi="Times New Roman" w:cs="Times New Roman"/>
          <w:sz w:val="24"/>
          <w:szCs w:val="24"/>
        </w:rPr>
        <w:t>ч</w:t>
      </w:r>
      <w:r w:rsidRPr="00395D21">
        <w:rPr>
          <w:rFonts w:ascii="Times New Roman" w:hAnsi="Times New Roman" w:cs="Times New Roman"/>
          <w:sz w:val="24"/>
          <w:szCs w:val="24"/>
        </w:rPr>
        <w:t xml:space="preserve">реждений» вместе с «Примерным перечнем и характеристиками современного спортивного </w:t>
      </w:r>
      <w:r w:rsidRPr="00395D21">
        <w:rPr>
          <w:rFonts w:ascii="Times New Roman" w:hAnsi="Times New Roman" w:cs="Times New Roman"/>
          <w:sz w:val="24"/>
          <w:szCs w:val="24"/>
        </w:rPr>
        <w:lastRenderedPageBreak/>
        <w:t>оборудования и инвентаря для оснащения спортивных залов и сооружений государственных и муниципальных общеобразовательных учреждений»;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 xml:space="preserve">17) Постановление правительства Российской федерации от 15 апреля 2014 года № 302 </w:t>
      </w:r>
      <w:r w:rsidR="00395D21">
        <w:rPr>
          <w:rFonts w:ascii="Times New Roman" w:hAnsi="Times New Roman" w:cs="Times New Roman"/>
          <w:sz w:val="24"/>
          <w:szCs w:val="24"/>
        </w:rPr>
        <w:t>«</w:t>
      </w:r>
      <w:r w:rsidRPr="00395D21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Российской федерации «Развитие физ</w:t>
      </w:r>
      <w:r w:rsidRPr="00395D21">
        <w:rPr>
          <w:rFonts w:ascii="Times New Roman" w:hAnsi="Times New Roman" w:cs="Times New Roman"/>
          <w:sz w:val="24"/>
          <w:szCs w:val="24"/>
        </w:rPr>
        <w:t>и</w:t>
      </w:r>
      <w:r w:rsidRPr="00395D21">
        <w:rPr>
          <w:rFonts w:ascii="Times New Roman" w:hAnsi="Times New Roman" w:cs="Times New Roman"/>
          <w:sz w:val="24"/>
          <w:szCs w:val="24"/>
        </w:rPr>
        <w:t>ческой культуры и спорта»;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18) Федеральные требования к образовательным учреждениям в части охраны здор</w:t>
      </w:r>
      <w:r w:rsidRPr="00395D21">
        <w:rPr>
          <w:rFonts w:ascii="Times New Roman" w:hAnsi="Times New Roman" w:cs="Times New Roman"/>
          <w:sz w:val="24"/>
          <w:szCs w:val="24"/>
        </w:rPr>
        <w:t>о</w:t>
      </w:r>
      <w:r w:rsidRPr="00395D21">
        <w:rPr>
          <w:rFonts w:ascii="Times New Roman" w:hAnsi="Times New Roman" w:cs="Times New Roman"/>
          <w:sz w:val="24"/>
          <w:szCs w:val="24"/>
        </w:rPr>
        <w:t xml:space="preserve">вья обучающихся, воспитанников, утвержденные приказом </w:t>
      </w:r>
      <w:proofErr w:type="spellStart"/>
      <w:r w:rsidRPr="00395D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5D21">
        <w:rPr>
          <w:rFonts w:ascii="Times New Roman" w:hAnsi="Times New Roman" w:cs="Times New Roman"/>
          <w:sz w:val="24"/>
          <w:szCs w:val="24"/>
        </w:rPr>
        <w:t xml:space="preserve"> Р</w:t>
      </w:r>
      <w:r w:rsidR="00395D21">
        <w:rPr>
          <w:rFonts w:ascii="Times New Roman" w:hAnsi="Times New Roman" w:cs="Times New Roman"/>
          <w:sz w:val="24"/>
          <w:szCs w:val="24"/>
        </w:rPr>
        <w:t>оссии от 28.12.2010</w:t>
      </w:r>
      <w:r w:rsidRPr="00395D21">
        <w:rPr>
          <w:rFonts w:ascii="Times New Roman" w:hAnsi="Times New Roman" w:cs="Times New Roman"/>
          <w:sz w:val="24"/>
          <w:szCs w:val="24"/>
        </w:rPr>
        <w:t xml:space="preserve"> № 2106;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19) Методические рекомендации по созданию и организации деятельности спорти</w:t>
      </w:r>
      <w:r w:rsidRPr="00395D21">
        <w:rPr>
          <w:rFonts w:ascii="Times New Roman" w:hAnsi="Times New Roman" w:cs="Times New Roman"/>
          <w:sz w:val="24"/>
          <w:szCs w:val="24"/>
        </w:rPr>
        <w:t>в</w:t>
      </w:r>
      <w:r w:rsidRPr="00395D21">
        <w:rPr>
          <w:rFonts w:ascii="Times New Roman" w:hAnsi="Times New Roman" w:cs="Times New Roman"/>
          <w:sz w:val="24"/>
          <w:szCs w:val="24"/>
        </w:rPr>
        <w:t xml:space="preserve">ных клубов от </w:t>
      </w:r>
      <w:r w:rsidR="00395D21">
        <w:rPr>
          <w:rFonts w:ascii="Times New Roman" w:hAnsi="Times New Roman" w:cs="Times New Roman"/>
          <w:sz w:val="24"/>
          <w:szCs w:val="24"/>
        </w:rPr>
        <w:t xml:space="preserve">10.08.2011 </w:t>
      </w:r>
      <w:r w:rsidRPr="00395D21">
        <w:rPr>
          <w:rFonts w:ascii="Times New Roman" w:hAnsi="Times New Roman" w:cs="Times New Roman"/>
          <w:sz w:val="24"/>
          <w:szCs w:val="24"/>
        </w:rPr>
        <w:t>(Письмо Министерства образования и науки Российской Федер</w:t>
      </w:r>
      <w:r w:rsidRPr="00395D21">
        <w:rPr>
          <w:rFonts w:ascii="Times New Roman" w:hAnsi="Times New Roman" w:cs="Times New Roman"/>
          <w:sz w:val="24"/>
          <w:szCs w:val="24"/>
        </w:rPr>
        <w:t>а</w:t>
      </w:r>
      <w:r w:rsidRPr="00395D21">
        <w:rPr>
          <w:rFonts w:ascii="Times New Roman" w:hAnsi="Times New Roman" w:cs="Times New Roman"/>
          <w:sz w:val="24"/>
          <w:szCs w:val="24"/>
        </w:rPr>
        <w:t>ции №Д-1077;/19)</w:t>
      </w:r>
    </w:p>
    <w:p w:rsidR="00D61492" w:rsidRPr="00395D21" w:rsidRDefault="00D61492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 xml:space="preserve">20) Приказ 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395D21">
        <w:rPr>
          <w:rFonts w:ascii="Times New Roman" w:hAnsi="Times New Roman" w:cs="Times New Roman"/>
          <w:sz w:val="24"/>
          <w:szCs w:val="24"/>
        </w:rPr>
        <w:t>от 26 января 2016г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</w:t>
      </w:r>
      <w:r w:rsidRPr="00395D21">
        <w:rPr>
          <w:rFonts w:ascii="Times New Roman" w:hAnsi="Times New Roman" w:cs="Times New Roman"/>
          <w:sz w:val="24"/>
          <w:szCs w:val="24"/>
        </w:rPr>
        <w:t>н</w:t>
      </w:r>
      <w:r w:rsidRPr="00395D21">
        <w:rPr>
          <w:rFonts w:ascii="Times New Roman" w:hAnsi="Times New Roman" w:cs="Times New Roman"/>
          <w:sz w:val="24"/>
          <w:szCs w:val="24"/>
        </w:rPr>
        <w:t>ный приказом Министерства образования и науки РФ от 31 марта 2014г №253»</w:t>
      </w:r>
      <w:r w:rsidR="00C87E50" w:rsidRPr="00395D21">
        <w:rPr>
          <w:rFonts w:ascii="Times New Roman" w:hAnsi="Times New Roman" w:cs="Times New Roman"/>
          <w:sz w:val="24"/>
          <w:szCs w:val="24"/>
        </w:rPr>
        <w:t>;</w:t>
      </w:r>
    </w:p>
    <w:p w:rsidR="00D61492" w:rsidRPr="00395D21" w:rsidRDefault="005E0DE8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21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tgtFrame="_blank" w:history="1">
        <w:r w:rsidR="00D61492" w:rsidRPr="00395D21">
          <w:rPr>
            <w:rFonts w:ascii="Times New Roman" w:hAnsi="Times New Roman" w:cs="Times New Roman"/>
            <w:sz w:val="24"/>
            <w:szCs w:val="24"/>
          </w:rPr>
          <w:t xml:space="preserve">Указ Президента РФ № 172 от </w:t>
        </w:r>
        <w:r w:rsidR="00395D21">
          <w:rPr>
            <w:rFonts w:ascii="Times New Roman" w:hAnsi="Times New Roman" w:cs="Times New Roman"/>
            <w:sz w:val="24"/>
            <w:szCs w:val="24"/>
          </w:rPr>
          <w:t xml:space="preserve">24.03.2014 </w:t>
        </w:r>
        <w:r w:rsidR="000A4B62" w:rsidRPr="00395D21">
          <w:rPr>
            <w:rFonts w:ascii="Times New Roman" w:hAnsi="Times New Roman" w:cs="Times New Roman"/>
            <w:sz w:val="24"/>
            <w:szCs w:val="24"/>
          </w:rPr>
          <w:t>«</w:t>
        </w:r>
        <w:r w:rsidR="00D61492" w:rsidRPr="00395D21">
          <w:rPr>
            <w:rFonts w:ascii="Times New Roman" w:hAnsi="Times New Roman" w:cs="Times New Roman"/>
            <w:sz w:val="24"/>
            <w:szCs w:val="24"/>
          </w:rPr>
          <w:t>О ВФСК ГТО»</w:t>
        </w:r>
      </w:hyperlink>
      <w:r w:rsidR="00D61492" w:rsidRPr="00395D21">
        <w:rPr>
          <w:rFonts w:ascii="Times New Roman" w:hAnsi="Times New Roman" w:cs="Times New Roman"/>
          <w:sz w:val="24"/>
          <w:szCs w:val="24"/>
        </w:rPr>
        <w:t>;</w:t>
      </w:r>
    </w:p>
    <w:p w:rsidR="00D61492" w:rsidRPr="00395D21" w:rsidRDefault="005E0DE8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22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tgtFrame="_blank" w:history="1">
        <w:r w:rsidR="00D61492" w:rsidRPr="00395D21">
          <w:rPr>
            <w:rFonts w:ascii="Times New Roman" w:hAnsi="Times New Roman" w:cs="Times New Roman"/>
            <w:sz w:val="24"/>
            <w:szCs w:val="24"/>
          </w:rPr>
          <w:t xml:space="preserve">Постановление Правительства РФ N </w:t>
        </w:r>
        <w:r w:rsidR="00395D21">
          <w:rPr>
            <w:rFonts w:ascii="Times New Roman" w:hAnsi="Times New Roman" w:cs="Times New Roman"/>
            <w:sz w:val="24"/>
            <w:szCs w:val="24"/>
          </w:rPr>
          <w:t xml:space="preserve">540 </w:t>
        </w:r>
        <w:r w:rsidR="000A4B62" w:rsidRPr="00395D21">
          <w:rPr>
            <w:rFonts w:ascii="Times New Roman" w:hAnsi="Times New Roman" w:cs="Times New Roman"/>
            <w:sz w:val="24"/>
            <w:szCs w:val="24"/>
          </w:rPr>
          <w:t>от</w:t>
        </w:r>
        <w:r w:rsidR="00D61492" w:rsidRPr="00395D21">
          <w:rPr>
            <w:rFonts w:ascii="Times New Roman" w:hAnsi="Times New Roman" w:cs="Times New Roman"/>
            <w:sz w:val="24"/>
            <w:szCs w:val="24"/>
          </w:rPr>
          <w:t xml:space="preserve"> 11.06.2014 Об утвержде</w:t>
        </w:r>
        <w:r w:rsidR="00395D21">
          <w:rPr>
            <w:rFonts w:ascii="Times New Roman" w:hAnsi="Times New Roman" w:cs="Times New Roman"/>
            <w:sz w:val="24"/>
            <w:szCs w:val="24"/>
          </w:rPr>
          <w:t xml:space="preserve">нии </w:t>
        </w:r>
        <w:r w:rsidR="00D61492" w:rsidRPr="00395D21">
          <w:rPr>
            <w:rFonts w:ascii="Times New Roman" w:hAnsi="Times New Roman" w:cs="Times New Roman"/>
            <w:sz w:val="24"/>
            <w:szCs w:val="24"/>
          </w:rPr>
          <w:t>Полож</w:t>
        </w:r>
        <w:r w:rsidR="00D61492" w:rsidRPr="00395D21">
          <w:rPr>
            <w:rFonts w:ascii="Times New Roman" w:hAnsi="Times New Roman" w:cs="Times New Roman"/>
            <w:sz w:val="24"/>
            <w:szCs w:val="24"/>
          </w:rPr>
          <w:t>е</w:t>
        </w:r>
        <w:r w:rsidR="00D61492" w:rsidRPr="00395D21">
          <w:rPr>
            <w:rFonts w:ascii="Times New Roman" w:hAnsi="Times New Roman" w:cs="Times New Roman"/>
            <w:sz w:val="24"/>
            <w:szCs w:val="24"/>
          </w:rPr>
          <w:t>ния о ВФСК ГТО</w:t>
        </w:r>
      </w:hyperlink>
      <w:r w:rsidR="00D61492" w:rsidRPr="00395D21">
        <w:rPr>
          <w:rFonts w:ascii="Times New Roman" w:hAnsi="Times New Roman" w:cs="Times New Roman"/>
          <w:sz w:val="24"/>
          <w:szCs w:val="24"/>
        </w:rPr>
        <w:t>;</w:t>
      </w:r>
    </w:p>
    <w:p w:rsidR="00D61492" w:rsidRPr="00395D21" w:rsidRDefault="005E0DE8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23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tgtFrame="_blank" w:history="1">
        <w:r w:rsidR="00D61492" w:rsidRPr="00395D21">
          <w:rPr>
            <w:rFonts w:ascii="Times New Roman" w:hAnsi="Times New Roman" w:cs="Times New Roman"/>
            <w:sz w:val="24"/>
            <w:szCs w:val="24"/>
          </w:rPr>
          <w:t>Распоряжение Правительства РФ N 1165р от 30.06.2014 по ГТО;</w:t>
        </w:r>
      </w:hyperlink>
    </w:p>
    <w:p w:rsidR="00D61492" w:rsidRPr="00395D21" w:rsidRDefault="005E0DE8" w:rsidP="00D614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24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) Приказ Министерства </w:t>
      </w:r>
      <w:r w:rsidR="00D61492" w:rsidRPr="00395D21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61492" w:rsidRPr="00395D21">
        <w:rPr>
          <w:rFonts w:ascii="Times New Roman" w:hAnsi="Times New Roman" w:cs="Times New Roman"/>
          <w:sz w:val="24"/>
          <w:szCs w:val="24"/>
        </w:rPr>
        <w:t>№54 от 28.01.16 «Об утве</w:t>
      </w:r>
      <w:r w:rsidR="00D61492" w:rsidRPr="00395D21">
        <w:rPr>
          <w:rFonts w:ascii="Times New Roman" w:hAnsi="Times New Roman" w:cs="Times New Roman"/>
          <w:sz w:val="24"/>
          <w:szCs w:val="24"/>
        </w:rPr>
        <w:t>р</w:t>
      </w:r>
      <w:r w:rsidR="00D61492" w:rsidRPr="00395D21">
        <w:rPr>
          <w:rFonts w:ascii="Times New Roman" w:hAnsi="Times New Roman" w:cs="Times New Roman"/>
          <w:sz w:val="24"/>
          <w:szCs w:val="24"/>
        </w:rPr>
        <w:t>ждении порядка организации и проведения тестирования по выполнению нормативов ВФСК ГТО»;</w:t>
      </w:r>
    </w:p>
    <w:p w:rsidR="001C56D8" w:rsidRPr="00395D21" w:rsidRDefault="005E0DE8" w:rsidP="008C2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25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) </w:t>
      </w:r>
      <w:r w:rsidR="00D61492" w:rsidRPr="00395D21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C87E50" w:rsidRPr="00395D2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D61492" w:rsidRPr="00395D21">
        <w:rPr>
          <w:rFonts w:ascii="Times New Roman" w:hAnsi="Times New Roman" w:cs="Times New Roman"/>
          <w:sz w:val="24"/>
          <w:szCs w:val="24"/>
        </w:rPr>
        <w:t>от 12.05.2011 № 03-296 «Об организации внеурочной деятельности при введении Федерального государс</w:t>
      </w:r>
      <w:r w:rsidR="00D61492" w:rsidRPr="00395D21">
        <w:rPr>
          <w:rFonts w:ascii="Times New Roman" w:hAnsi="Times New Roman" w:cs="Times New Roman"/>
          <w:sz w:val="24"/>
          <w:szCs w:val="24"/>
        </w:rPr>
        <w:t>т</w:t>
      </w:r>
      <w:r w:rsidR="00D61492" w:rsidRPr="00395D21">
        <w:rPr>
          <w:rFonts w:ascii="Times New Roman" w:hAnsi="Times New Roman" w:cs="Times New Roman"/>
          <w:sz w:val="24"/>
          <w:szCs w:val="24"/>
        </w:rPr>
        <w:t xml:space="preserve">венного образовательного </w:t>
      </w:r>
      <w:r w:rsidR="00490A70" w:rsidRPr="00395D21">
        <w:rPr>
          <w:rFonts w:ascii="Times New Roman" w:hAnsi="Times New Roman" w:cs="Times New Roman"/>
          <w:sz w:val="24"/>
          <w:szCs w:val="24"/>
        </w:rPr>
        <w:t>стандарта общего образования»;</w:t>
      </w:r>
    </w:p>
    <w:p w:rsidR="008C26A3" w:rsidRPr="00395D21" w:rsidRDefault="008C26A3" w:rsidP="008C2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6A3" w:rsidRPr="00395D21" w:rsidRDefault="008C26A3" w:rsidP="00C20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D21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НОО:</w:t>
      </w:r>
    </w:p>
    <w:p w:rsidR="008C26A3" w:rsidRPr="00395D21" w:rsidRDefault="005E0DE8" w:rsidP="008C2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26</w:t>
      </w:r>
      <w:r w:rsidR="00490A70" w:rsidRPr="00395D21">
        <w:rPr>
          <w:rFonts w:ascii="Times New Roman" w:hAnsi="Times New Roman" w:cs="Times New Roman"/>
          <w:sz w:val="24"/>
          <w:szCs w:val="24"/>
        </w:rPr>
        <w:t>) Приказ Министерства спорта Российской Федерации от 19.12.2014 №1598 «Об у</w:t>
      </w:r>
      <w:r w:rsidR="00490A70" w:rsidRPr="00395D21">
        <w:rPr>
          <w:rFonts w:ascii="Times New Roman" w:hAnsi="Times New Roman" w:cs="Times New Roman"/>
          <w:sz w:val="24"/>
          <w:szCs w:val="24"/>
        </w:rPr>
        <w:t>т</w:t>
      </w:r>
      <w:r w:rsidR="00490A70" w:rsidRPr="00395D21">
        <w:rPr>
          <w:rFonts w:ascii="Times New Roman" w:hAnsi="Times New Roman" w:cs="Times New Roman"/>
          <w:sz w:val="24"/>
          <w:szCs w:val="24"/>
        </w:rPr>
        <w:t>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C26A3" w:rsidRPr="00395D21">
        <w:rPr>
          <w:rFonts w:ascii="Times New Roman" w:hAnsi="Times New Roman" w:cs="Times New Roman"/>
          <w:sz w:val="24"/>
          <w:szCs w:val="24"/>
        </w:rPr>
        <w:t>» ((Зарегистрировано в Минюсте России 03.02.2015 №35847);</w:t>
      </w:r>
    </w:p>
    <w:p w:rsidR="001C56D8" w:rsidRPr="00395D21" w:rsidRDefault="005E0DE8" w:rsidP="008C2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27</w:t>
      </w:r>
      <w:r w:rsidR="008C26A3" w:rsidRPr="00395D21">
        <w:rPr>
          <w:rFonts w:ascii="Times New Roman" w:hAnsi="Times New Roman" w:cs="Times New Roman"/>
          <w:sz w:val="24"/>
          <w:szCs w:val="24"/>
        </w:rPr>
        <w:t xml:space="preserve">) </w:t>
      </w:r>
      <w:r w:rsidR="001C56D8" w:rsidRPr="00395D2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 от 06.10.2009 №373 (ред. От 31.12.2015) «Об утверждении и введении в действие федерального государс</w:t>
      </w:r>
      <w:r w:rsidR="001C56D8" w:rsidRPr="00395D21">
        <w:rPr>
          <w:rFonts w:ascii="Times New Roman" w:hAnsi="Times New Roman" w:cs="Times New Roman"/>
          <w:sz w:val="24"/>
          <w:szCs w:val="24"/>
        </w:rPr>
        <w:t>т</w:t>
      </w:r>
      <w:r w:rsidR="001C56D8" w:rsidRPr="00395D21">
        <w:rPr>
          <w:rFonts w:ascii="Times New Roman" w:hAnsi="Times New Roman" w:cs="Times New Roman"/>
          <w:sz w:val="24"/>
          <w:szCs w:val="24"/>
        </w:rPr>
        <w:t>венного образовательного стандарта начального общего образования» (</w:t>
      </w:r>
      <w:r w:rsidR="00490A70" w:rsidRPr="00395D21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1C56D8" w:rsidRPr="00395D21">
        <w:rPr>
          <w:rFonts w:ascii="Times New Roman" w:hAnsi="Times New Roman" w:cs="Times New Roman"/>
          <w:sz w:val="24"/>
          <w:szCs w:val="24"/>
        </w:rPr>
        <w:t xml:space="preserve"> в Минюсте России </w:t>
      </w:r>
      <w:r w:rsidR="00490A70" w:rsidRPr="00395D21">
        <w:rPr>
          <w:rFonts w:ascii="Times New Roman" w:hAnsi="Times New Roman" w:cs="Times New Roman"/>
          <w:sz w:val="24"/>
          <w:szCs w:val="24"/>
        </w:rPr>
        <w:t>22.12.2009 №15785)</w:t>
      </w:r>
      <w:r w:rsidR="008C26A3" w:rsidRPr="00395D21">
        <w:rPr>
          <w:rFonts w:ascii="Times New Roman" w:hAnsi="Times New Roman" w:cs="Times New Roman"/>
          <w:sz w:val="24"/>
          <w:szCs w:val="24"/>
        </w:rPr>
        <w:t>;</w:t>
      </w:r>
    </w:p>
    <w:p w:rsidR="001C56D8" w:rsidRPr="00395D21" w:rsidRDefault="005E0DE8" w:rsidP="00490A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21">
        <w:rPr>
          <w:rFonts w:ascii="Times New Roman" w:hAnsi="Times New Roman" w:cs="Times New Roman"/>
          <w:sz w:val="24"/>
          <w:szCs w:val="24"/>
        </w:rPr>
        <w:t>28</w:t>
      </w:r>
      <w:r w:rsidR="008C26A3" w:rsidRPr="00395D21">
        <w:rPr>
          <w:rFonts w:ascii="Times New Roman" w:hAnsi="Times New Roman" w:cs="Times New Roman"/>
          <w:sz w:val="24"/>
          <w:szCs w:val="24"/>
        </w:rPr>
        <w:t xml:space="preserve">) </w:t>
      </w:r>
      <w:r w:rsidR="00490A70" w:rsidRPr="00395D21">
        <w:rPr>
          <w:rFonts w:ascii="Times New Roman" w:hAnsi="Times New Roman" w:cs="Times New Roman"/>
          <w:sz w:val="24"/>
          <w:szCs w:val="24"/>
        </w:rPr>
        <w:t>Приказ от 31.12.2015 №1576 «О внесении изменений в федеральный государс</w:t>
      </w:r>
      <w:r w:rsidR="00490A70" w:rsidRPr="00395D21">
        <w:rPr>
          <w:rFonts w:ascii="Times New Roman" w:hAnsi="Times New Roman" w:cs="Times New Roman"/>
          <w:sz w:val="24"/>
          <w:szCs w:val="24"/>
        </w:rPr>
        <w:t>т</w:t>
      </w:r>
      <w:r w:rsidR="00490A70" w:rsidRPr="00395D21">
        <w:rPr>
          <w:rFonts w:ascii="Times New Roman" w:hAnsi="Times New Roman" w:cs="Times New Roman"/>
          <w:sz w:val="24"/>
          <w:szCs w:val="24"/>
        </w:rPr>
        <w:t>венный стандарт начального общего образования, утвержденный приказом Министерства образования и науки Российской Федерации от 6.10.2009 №373 (Зарегистрировано в Миню</w:t>
      </w:r>
      <w:r w:rsidR="00490A70" w:rsidRPr="00395D21">
        <w:rPr>
          <w:rFonts w:ascii="Times New Roman" w:hAnsi="Times New Roman" w:cs="Times New Roman"/>
          <w:sz w:val="24"/>
          <w:szCs w:val="24"/>
        </w:rPr>
        <w:t>с</w:t>
      </w:r>
      <w:r w:rsidR="00490A70" w:rsidRPr="00395D21">
        <w:rPr>
          <w:rFonts w:ascii="Times New Roman" w:hAnsi="Times New Roman" w:cs="Times New Roman"/>
          <w:sz w:val="24"/>
          <w:szCs w:val="24"/>
        </w:rPr>
        <w:t>те России 02.02.2016 №40936)</w:t>
      </w:r>
      <w:r w:rsidR="008C26A3" w:rsidRPr="00395D21">
        <w:rPr>
          <w:rFonts w:ascii="Times New Roman" w:hAnsi="Times New Roman" w:cs="Times New Roman"/>
          <w:sz w:val="24"/>
          <w:szCs w:val="24"/>
        </w:rPr>
        <w:t>.</w:t>
      </w:r>
    </w:p>
    <w:p w:rsidR="001C56D8" w:rsidRPr="00D61492" w:rsidRDefault="001C56D8" w:rsidP="00490A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C26A3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4B76E2" w:rsidRDefault="005E0DE8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E38C6" w:rsidRPr="004B76E2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17.12.2010 №</w:t>
      </w:r>
      <w:r w:rsidR="00AE38C6">
        <w:rPr>
          <w:rFonts w:ascii="Times New Roman" w:hAnsi="Times New Roman" w:cs="Times New Roman"/>
          <w:sz w:val="24"/>
          <w:szCs w:val="24"/>
        </w:rPr>
        <w:t> </w:t>
      </w:r>
      <w:r w:rsidR="00AE38C6"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Минобрнауки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11" w:history="1">
        <w:r w:rsidR="00AE38C6"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AE38C6"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38C6"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="00AE38C6"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AE38C6"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4B76E2" w:rsidRDefault="005E0DE8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E38C6" w:rsidRPr="004B76E2">
        <w:rPr>
          <w:rFonts w:ascii="Times New Roman" w:hAnsi="Times New Roman" w:cs="Times New Roman"/>
          <w:sz w:val="24"/>
          <w:szCs w:val="24"/>
        </w:rPr>
        <w:t xml:space="preserve">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3" w:history="1">
        <w:r w:rsidR="00AE38C6"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>
        <w:t>;</w:t>
      </w:r>
    </w:p>
    <w:p w:rsidR="00AE38C6" w:rsidRPr="004B76E2" w:rsidRDefault="005E0DE8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E38C6" w:rsidRPr="004B76E2">
        <w:rPr>
          <w:rFonts w:ascii="Times New Roman" w:hAnsi="Times New Roman" w:cs="Times New Roman"/>
          <w:sz w:val="24"/>
          <w:szCs w:val="24"/>
        </w:rPr>
        <w:t>)Приказ Министерства образования и науки Российской Федерации от 07.07.2005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="00AE38C6"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="00AE38C6" w:rsidRPr="004B76E2">
        <w:rPr>
          <w:rFonts w:ascii="Times New Roman" w:hAnsi="Times New Roman" w:cs="Times New Roman"/>
          <w:sz w:val="24"/>
          <w:szCs w:val="24"/>
        </w:rPr>
        <w:t>б</w:t>
      </w:r>
      <w:r w:rsidR="00AE38C6"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5E0DE8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) Приказ Министерства образования и науки Российской Федерации от 25.12.2013  № 1394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 w:rsidR="00AE38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4B76E2" w:rsidRDefault="005E0DE8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) Приказ </w:t>
      </w:r>
      <w:proofErr w:type="spellStart"/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D51E60" w:rsidRDefault="005E0DE8" w:rsidP="00D51E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675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</w:t>
      </w:r>
      <w:r w:rsidR="0046757E">
        <w:rPr>
          <w:rFonts w:ascii="Times New Roman" w:hAnsi="Times New Roman" w:cs="Times New Roman"/>
          <w:color w:val="000000"/>
          <w:sz w:val="24"/>
          <w:szCs w:val="24"/>
        </w:rPr>
        <w:t xml:space="preserve"> 03.03.2009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№70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="00AE38C6"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№895 (в ред</w:t>
      </w:r>
      <w:r w:rsidR="00AE5A69">
        <w:rPr>
          <w:rFonts w:ascii="Times New Roman" w:hAnsi="Times New Roman" w:cs="Times New Roman"/>
          <w:sz w:val="24"/>
          <w:szCs w:val="24"/>
        </w:rPr>
        <w:t xml:space="preserve">.от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</w:t>
      </w:r>
      <w:r w:rsidR="0046757E">
        <w:rPr>
          <w:rFonts w:ascii="Times New Roman" w:hAnsi="Times New Roman" w:cs="Times New Roman"/>
          <w:sz w:val="24"/>
          <w:szCs w:val="24"/>
        </w:rPr>
        <w:t xml:space="preserve"> №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63EE" w:rsidRDefault="00AE38C6" w:rsidP="00DC63EE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4" w:history="1">
        <w:r w:rsidR="00D20E56"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>
        <w:rPr>
          <w:rFonts w:ascii="Times New Roman" w:hAnsi="Times New Roman" w:cs="Times New Roman"/>
          <w:sz w:val="24"/>
          <w:szCs w:val="24"/>
        </w:rPr>
        <w:t>;</w:t>
      </w:r>
      <w:r w:rsidR="00E4580A">
        <w:rPr>
          <w:rFonts w:ascii="Times New Roman" w:hAnsi="Times New Roman" w:cs="Times New Roman"/>
          <w:sz w:val="24"/>
          <w:szCs w:val="24"/>
        </w:rPr>
        <w:t>.</w:t>
      </w:r>
    </w:p>
    <w:p w:rsidR="0046757E" w:rsidRDefault="00E4580A" w:rsidP="0046757E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7E">
        <w:rPr>
          <w:rFonts w:ascii="Times New Roman" w:hAnsi="Times New Roman" w:cs="Times New Roman"/>
          <w:sz w:val="24"/>
          <w:szCs w:val="24"/>
        </w:rPr>
        <w:t> Примерные программы по учебным пре</w:t>
      </w:r>
      <w:r w:rsidR="00375B2B" w:rsidRPr="0046757E">
        <w:rPr>
          <w:rFonts w:ascii="Times New Roman" w:hAnsi="Times New Roman" w:cs="Times New Roman"/>
          <w:sz w:val="24"/>
          <w:szCs w:val="24"/>
        </w:rPr>
        <w:t>дметам. Начальная школа. 2 часть. - М.: Просвещение, 2011</w:t>
      </w:r>
      <w:r w:rsidRPr="0046757E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поколения);</w:t>
      </w:r>
    </w:p>
    <w:p w:rsidR="0046757E" w:rsidRDefault="00DC63EE" w:rsidP="0046757E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7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</w:t>
      </w:r>
      <w:r w:rsidR="0046757E" w:rsidRPr="0046757E">
        <w:rPr>
          <w:rFonts w:ascii="Times New Roman" w:hAnsi="Times New Roman" w:cs="Times New Roman"/>
          <w:sz w:val="24"/>
          <w:szCs w:val="24"/>
        </w:rPr>
        <w:t xml:space="preserve">изическая культура. 5-9 классы. </w:t>
      </w:r>
      <w:r w:rsidR="00B6274E" w:rsidRPr="0046757E">
        <w:rPr>
          <w:rFonts w:ascii="Times New Roman" w:hAnsi="Times New Roman" w:cs="Times New Roman"/>
          <w:sz w:val="24"/>
          <w:szCs w:val="24"/>
        </w:rPr>
        <w:t>– М.: Просвещение, 2012</w:t>
      </w:r>
      <w:r w:rsidR="00E4580A" w:rsidRPr="0046757E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поколения);</w:t>
      </w:r>
    </w:p>
    <w:p w:rsidR="0046757E" w:rsidRDefault="009070CF" w:rsidP="0046757E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7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культуре.</w:t>
      </w:r>
    </w:p>
    <w:p w:rsidR="000A4B62" w:rsidRPr="0046757E" w:rsidRDefault="000A4B62" w:rsidP="0046757E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7E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физической культуре.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</w:t>
      </w:r>
      <w:r w:rsidR="00A57237">
        <w:rPr>
          <w:rFonts w:ascii="Times New Roman" w:hAnsi="Times New Roman" w:cs="Times New Roman"/>
          <w:sz w:val="24"/>
          <w:szCs w:val="24"/>
        </w:rPr>
        <w:t>лужской области от 20.05.2016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C20804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  <w:r w:rsidR="00C20804">
        <w:rPr>
          <w:rFonts w:ascii="Times New Roman" w:hAnsi="Times New Roman" w:cs="Times New Roman"/>
          <w:sz w:val="24"/>
          <w:szCs w:val="24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04AF8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A57237">
        <w:rPr>
          <w:rFonts w:ascii="Times New Roman" w:hAnsi="Times New Roman" w:cs="Times New Roman"/>
          <w:b/>
          <w:bCs/>
          <w:sz w:val="26"/>
          <w:szCs w:val="26"/>
        </w:rPr>
        <w:t xml:space="preserve">ИЧЕСКАЯ </w:t>
      </w:r>
      <w:r w:rsidR="00504AF8">
        <w:rPr>
          <w:rFonts w:ascii="Times New Roman" w:hAnsi="Times New Roman" w:cs="Times New Roman"/>
          <w:b/>
          <w:bCs/>
          <w:sz w:val="26"/>
          <w:szCs w:val="26"/>
        </w:rPr>
        <w:t>КУЛЬТУРА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НОСТИ (ОСНОВНОЕ ОБЩЕЕ ОБРАЗОВАНИЕ)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504AF8" w:rsidRPr="00A57237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A57237" w:rsidRPr="00A57237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504AF8" w:rsidRPr="00A57237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 реализаци</w:t>
      </w:r>
      <w:r w:rsidR="00A572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2.1.1. Структура рабочих программ учебных предметов, курсов и курсов внеурочной деятельности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ния. 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Минобрнауки России от 31.12.2015 № 1577 «О внесении изменений в федеральный государственный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проведения корректировки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изменения представлены в табличном варианте в сравнении с действующей редакцией ФГОС основного обще</w:t>
      </w:r>
      <w:r w:rsidR="00FB06C6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B76E2">
        <w:rPr>
          <w:rFonts w:ascii="Times New Roman" w:hAnsi="Times New Roman" w:cs="Times New Roman"/>
          <w:sz w:val="24"/>
          <w:szCs w:val="24"/>
        </w:rPr>
        <w:t>(таблица 1).</w:t>
      </w:r>
    </w:p>
    <w:p w:rsidR="00C20804" w:rsidRDefault="00C20804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804" w:rsidRDefault="00C20804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внеурочной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A57237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5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 Приказом Минобрнауки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Рекомендации по формированию содержания </w:t>
      </w:r>
      <w:proofErr w:type="gramStart"/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</w:t>
      </w:r>
      <w:proofErr w:type="gramEnd"/>
      <w:r w:rsidRPr="00471052">
        <w:rPr>
          <w:rFonts w:ascii="Times New Roman" w:hAnsi="Times New Roman" w:cs="Times New Roman"/>
          <w:b/>
          <w:bCs/>
          <w:sz w:val="24"/>
          <w:szCs w:val="24"/>
        </w:rPr>
        <w:t xml:space="preserve">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>ся: глухих, слабослышащих, позднооглохших обучающихся, обучающихся с расстройствами аутистического спектра;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слепых и слабовидящих обучающихся, обучающихся с нарушениями опорно-двигательного аппарата).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A207B6">
        <w:rPr>
          <w:rFonts w:ascii="Times New Roman" w:hAnsi="Times New Roman" w:cs="Times New Roman"/>
          <w:sz w:val="24"/>
          <w:szCs w:val="24"/>
        </w:rPr>
        <w:t>в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F01359">
        <w:rPr>
          <w:rFonts w:ascii="Times New Roman" w:hAnsi="Times New Roman" w:cs="Times New Roman"/>
          <w:sz w:val="24"/>
          <w:szCs w:val="24"/>
        </w:rPr>
        <w:t xml:space="preserve">Примерной программе по </w:t>
      </w:r>
      <w:r w:rsidR="00BA6EAD">
        <w:rPr>
          <w:rFonts w:ascii="Times New Roman" w:hAnsi="Times New Roman" w:cs="Times New Roman"/>
          <w:sz w:val="24"/>
          <w:szCs w:val="24"/>
        </w:rPr>
        <w:t>физкультуре</w:t>
      </w:r>
      <w:r w:rsidRPr="00F01359">
        <w:rPr>
          <w:rFonts w:ascii="Times New Roman" w:hAnsi="Times New Roman" w:cs="Times New Roman"/>
          <w:sz w:val="24"/>
          <w:szCs w:val="24"/>
        </w:rPr>
        <w:t>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авторском УМК, испол</w:t>
      </w:r>
      <w:r w:rsidRPr="00A207B6">
        <w:rPr>
          <w:rFonts w:ascii="Times New Roman" w:hAnsi="Times New Roman" w:cs="Times New Roman"/>
          <w:sz w:val="24"/>
          <w:szCs w:val="24"/>
        </w:rPr>
        <w:t>ь</w:t>
      </w:r>
      <w:r w:rsidRPr="00A207B6">
        <w:rPr>
          <w:rFonts w:ascii="Times New Roman" w:hAnsi="Times New Roman" w:cs="Times New Roman"/>
          <w:sz w:val="24"/>
          <w:szCs w:val="24"/>
        </w:rPr>
        <w:t>зуемом учителем.</w:t>
      </w:r>
    </w:p>
    <w:p w:rsidR="00AE2942" w:rsidRDefault="00AE38C6" w:rsidP="00AA164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proofErr w:type="gramStart"/>
      <w:r w:rsidRPr="008C2169">
        <w:rPr>
          <w:rFonts w:ascii="Times New Roman" w:hAnsi="Times New Roman" w:cs="Times New Roman"/>
          <w:sz w:val="24"/>
          <w:szCs w:val="24"/>
        </w:rPr>
        <w:t>.</w:t>
      </w:r>
      <w:r w:rsidR="00AE2942" w:rsidRPr="00A572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E2942" w:rsidRPr="00A57237">
        <w:rPr>
          <w:rFonts w:ascii="Times New Roman" w:hAnsi="Times New Roman" w:cs="Times New Roman"/>
          <w:sz w:val="24"/>
          <w:szCs w:val="24"/>
        </w:rPr>
        <w:t xml:space="preserve">апример, при изучении темы «История физической культуры и её развитие в современном обществе» (раздел «Знания о физической культуре») учащиеся </w:t>
      </w:r>
      <w:r w:rsidR="000E61E9" w:rsidRPr="00A57237">
        <w:rPr>
          <w:rFonts w:ascii="Times New Roman" w:hAnsi="Times New Roman" w:cs="Times New Roman"/>
          <w:sz w:val="24"/>
          <w:szCs w:val="24"/>
        </w:rPr>
        <w:t>не только могут знакомить</w:t>
      </w:r>
      <w:r w:rsidR="00AE2942" w:rsidRPr="00A57237">
        <w:rPr>
          <w:rFonts w:ascii="Times New Roman" w:hAnsi="Times New Roman" w:cs="Times New Roman"/>
          <w:sz w:val="24"/>
          <w:szCs w:val="24"/>
        </w:rPr>
        <w:t>ся</w:t>
      </w:r>
      <w:r w:rsidR="000E61E9" w:rsidRPr="00A57237">
        <w:rPr>
          <w:rFonts w:ascii="Times New Roman" w:hAnsi="Times New Roman" w:cs="Times New Roman"/>
          <w:sz w:val="24"/>
          <w:szCs w:val="24"/>
        </w:rPr>
        <w:t xml:space="preserve"> с историей древних</w:t>
      </w:r>
      <w:r w:rsidR="00AA1648" w:rsidRPr="00A57237">
        <w:rPr>
          <w:rFonts w:ascii="Times New Roman" w:hAnsi="Times New Roman" w:cs="Times New Roman"/>
          <w:sz w:val="24"/>
          <w:szCs w:val="24"/>
        </w:rPr>
        <w:t xml:space="preserve"> и современных Олимпийских игр и </w:t>
      </w:r>
      <w:r w:rsidR="000E61E9" w:rsidRPr="00A57237">
        <w:rPr>
          <w:rFonts w:ascii="Times New Roman" w:hAnsi="Times New Roman" w:cs="Times New Roman"/>
          <w:sz w:val="24"/>
          <w:szCs w:val="24"/>
        </w:rPr>
        <w:t xml:space="preserve">с основными направлениями развития физической </w:t>
      </w:r>
      <w:r w:rsidR="00AA1648" w:rsidRPr="00A57237">
        <w:rPr>
          <w:rFonts w:ascii="Times New Roman" w:hAnsi="Times New Roman" w:cs="Times New Roman"/>
          <w:sz w:val="24"/>
          <w:szCs w:val="24"/>
        </w:rPr>
        <w:t>культуры в современном обществе, но и изучать региональный материал о</w:t>
      </w:r>
      <w:r w:rsidR="00596316" w:rsidRPr="00A57237">
        <w:rPr>
          <w:rFonts w:ascii="Times New Roman" w:hAnsi="Times New Roman" w:cs="Times New Roman"/>
          <w:sz w:val="24"/>
          <w:szCs w:val="24"/>
        </w:rPr>
        <w:t>б</w:t>
      </w:r>
      <w:r w:rsidR="00AA1648" w:rsidRPr="00A57237">
        <w:rPr>
          <w:rFonts w:ascii="Times New Roman" w:hAnsi="Times New Roman" w:cs="Times New Roman"/>
          <w:sz w:val="24"/>
          <w:szCs w:val="24"/>
        </w:rPr>
        <w:t xml:space="preserve"> истории развития физической культуры Калужского края</w:t>
      </w:r>
      <w:proofErr w:type="gramStart"/>
      <w:r w:rsidR="00AA1648" w:rsidRPr="00A57237">
        <w:rPr>
          <w:rFonts w:ascii="Times New Roman" w:hAnsi="Times New Roman" w:cs="Times New Roman"/>
          <w:sz w:val="24"/>
          <w:szCs w:val="24"/>
        </w:rPr>
        <w:t>.</w:t>
      </w:r>
      <w:r w:rsidR="000E61E9" w:rsidRPr="00A572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61E9" w:rsidRPr="00A57237">
        <w:rPr>
          <w:rFonts w:ascii="Times New Roman" w:hAnsi="Times New Roman" w:cs="Times New Roman"/>
          <w:sz w:val="24"/>
          <w:szCs w:val="24"/>
        </w:rPr>
        <w:t>ланируемый предметный результат должен быть сформулирован с учетом использ</w:t>
      </w:r>
      <w:r w:rsidR="000E61E9" w:rsidRPr="00A57237">
        <w:rPr>
          <w:rFonts w:ascii="Times New Roman" w:hAnsi="Times New Roman" w:cs="Times New Roman"/>
          <w:sz w:val="24"/>
          <w:szCs w:val="24"/>
        </w:rPr>
        <w:t>о</w:t>
      </w:r>
      <w:r w:rsidR="000E61E9" w:rsidRPr="00A57237">
        <w:rPr>
          <w:rFonts w:ascii="Times New Roman" w:hAnsi="Times New Roman" w:cs="Times New Roman"/>
          <w:sz w:val="24"/>
          <w:szCs w:val="24"/>
        </w:rPr>
        <w:t xml:space="preserve">вания регионального материала следующим образом, </w:t>
      </w:r>
      <w:r w:rsidR="00AA1648" w:rsidRPr="00A57237">
        <w:rPr>
          <w:rFonts w:ascii="Times New Roman" w:hAnsi="Times New Roman" w:cs="Times New Roman"/>
          <w:sz w:val="24"/>
          <w:szCs w:val="24"/>
        </w:rPr>
        <w:t>например, выделять исторические эт</w:t>
      </w:r>
      <w:r w:rsidR="00AA1648" w:rsidRPr="00A57237">
        <w:rPr>
          <w:rFonts w:ascii="Times New Roman" w:hAnsi="Times New Roman" w:cs="Times New Roman"/>
          <w:sz w:val="24"/>
          <w:szCs w:val="24"/>
        </w:rPr>
        <w:t>а</w:t>
      </w:r>
      <w:r w:rsidR="00AA1648" w:rsidRPr="00A57237">
        <w:rPr>
          <w:rFonts w:ascii="Times New Roman" w:hAnsi="Times New Roman" w:cs="Times New Roman"/>
          <w:sz w:val="24"/>
          <w:szCs w:val="24"/>
        </w:rPr>
        <w:t>пы развития физической культуры Калужского края или излагать факты истории физической культуры Калужской области.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2) Содержание учебного предмета, курса</w:t>
      </w:r>
    </w:p>
    <w:p w:rsidR="006357A9" w:rsidRPr="009C5D71" w:rsidRDefault="00AE38C6" w:rsidP="00D51E6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</w:t>
      </w:r>
      <w:r w:rsidR="005E327F">
        <w:rPr>
          <w:rFonts w:ascii="Times New Roman" w:hAnsi="Times New Roman" w:cs="Times New Roman"/>
          <w:sz w:val="24"/>
          <w:szCs w:val="24"/>
        </w:rPr>
        <w:t>Физ</w:t>
      </w:r>
      <w:r w:rsidR="00A57237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5E327F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» должно быть дополнено региональным (краеведческим)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риалом.</w:t>
      </w:r>
      <w:r w:rsidR="006357A9" w:rsidRPr="00A57237">
        <w:rPr>
          <w:rFonts w:ascii="Times New Roman" w:hAnsi="Times New Roman" w:cs="Times New Roman"/>
          <w:sz w:val="24"/>
          <w:szCs w:val="24"/>
        </w:rPr>
        <w:t>Например, тема «История физической культуры и её развитие в современном общ</w:t>
      </w:r>
      <w:r w:rsidR="006357A9" w:rsidRPr="00A57237">
        <w:rPr>
          <w:rFonts w:ascii="Times New Roman" w:hAnsi="Times New Roman" w:cs="Times New Roman"/>
          <w:sz w:val="24"/>
          <w:szCs w:val="24"/>
        </w:rPr>
        <w:t>е</w:t>
      </w:r>
      <w:r w:rsidR="006357A9" w:rsidRPr="00A57237">
        <w:rPr>
          <w:rFonts w:ascii="Times New Roman" w:hAnsi="Times New Roman" w:cs="Times New Roman"/>
          <w:sz w:val="24"/>
          <w:szCs w:val="24"/>
        </w:rPr>
        <w:t xml:space="preserve">стве» (раздел «Знания о физической культуре») может быть дополнена материалом </w:t>
      </w:r>
      <w:r w:rsidR="006357A9" w:rsidRPr="00A57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6357A9" w:rsidRPr="00A5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7A9" w:rsidRPr="00A57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содержания</w:t>
      </w:r>
      <w:r w:rsidR="009C5D71" w:rsidRPr="00A5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известных спортсменах-олимпийцах</w:t>
      </w:r>
      <w:r w:rsidR="00D37ECC" w:rsidRPr="00A5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области.</w:t>
      </w:r>
    </w:p>
    <w:p w:rsidR="00AE38C6" w:rsidRPr="00A57237" w:rsidRDefault="00AE38C6" w:rsidP="00A572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</w:t>
      </w:r>
      <w:r w:rsidR="00D51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обучающимися учебного предмета </w:t>
      </w:r>
    </w:p>
    <w:p w:rsidR="00AE38C6" w:rsidRPr="00CE2F1D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F6C4B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lastRenderedPageBreak/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504AF8">
        <w:rPr>
          <w:rFonts w:ascii="Times New Roman" w:hAnsi="Times New Roman" w:cs="Times New Roman"/>
          <w:sz w:val="24"/>
          <w:szCs w:val="24"/>
        </w:rPr>
        <w:t>Физ</w:t>
      </w:r>
      <w:r w:rsidR="00824012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504AF8">
        <w:rPr>
          <w:rFonts w:ascii="Times New Roman" w:hAnsi="Times New Roman" w:cs="Times New Roman"/>
          <w:sz w:val="24"/>
          <w:szCs w:val="24"/>
        </w:rPr>
        <w:t>культура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демонстрационного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варианта(-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2.2. Особенности рабочей программы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824012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по учебному предмету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824012">
        <w:rPr>
          <w:rFonts w:ascii="Times New Roman" w:hAnsi="Times New Roman" w:cs="Times New Roman"/>
          <w:sz w:val="24"/>
          <w:szCs w:val="24"/>
        </w:rPr>
        <w:t>Ф</w:t>
      </w:r>
      <w:r w:rsidR="00806B52">
        <w:rPr>
          <w:rFonts w:ascii="Times New Roman" w:hAnsi="Times New Roman" w:cs="Times New Roman"/>
          <w:sz w:val="24"/>
          <w:szCs w:val="24"/>
        </w:rPr>
        <w:t>из</w:t>
      </w:r>
      <w:r w:rsidR="00824012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806B52">
        <w:rPr>
          <w:rFonts w:ascii="Times New Roman" w:hAnsi="Times New Roman" w:cs="Times New Roman"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044F8C">
        <w:rPr>
          <w:rFonts w:ascii="Times New Roman" w:hAnsi="Times New Roman" w:cs="Times New Roman"/>
          <w:sz w:val="24"/>
          <w:szCs w:val="24"/>
        </w:rPr>
        <w:t>физкультуре</w:t>
      </w:r>
      <w:r w:rsidRPr="004B76E2">
        <w:rPr>
          <w:rFonts w:ascii="Times New Roman" w:hAnsi="Times New Roman" w:cs="Times New Roman"/>
          <w:sz w:val="24"/>
          <w:szCs w:val="24"/>
        </w:rPr>
        <w:t>, авторские программы к учебн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кам.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позволяют всем участникам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тельных отношений получить представление о целях, содержании, общей стратегии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вания учащихся средствами учебного предмета, курса, конкретизируют содержание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 xml:space="preserve">метных тем ФКГОС, дают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8E4E9E">
        <w:rPr>
          <w:rFonts w:ascii="Times New Roman" w:hAnsi="Times New Roman" w:cs="Times New Roman"/>
          <w:sz w:val="24"/>
          <w:szCs w:val="24"/>
        </w:rPr>
        <w:t>предмету «</w:t>
      </w:r>
      <w:r w:rsidR="00824012">
        <w:rPr>
          <w:rFonts w:ascii="Times New Roman" w:hAnsi="Times New Roman" w:cs="Times New Roman"/>
          <w:sz w:val="24"/>
          <w:szCs w:val="24"/>
        </w:rPr>
        <w:t>Ф</w:t>
      </w:r>
      <w:r w:rsidR="00336AA2">
        <w:rPr>
          <w:rFonts w:ascii="Times New Roman" w:hAnsi="Times New Roman" w:cs="Times New Roman"/>
          <w:sz w:val="24"/>
          <w:szCs w:val="24"/>
        </w:rPr>
        <w:t>и</w:t>
      </w:r>
      <w:r w:rsidR="00336AA2">
        <w:rPr>
          <w:rFonts w:ascii="Times New Roman" w:hAnsi="Times New Roman" w:cs="Times New Roman"/>
          <w:sz w:val="24"/>
          <w:szCs w:val="24"/>
        </w:rPr>
        <w:t>з</w:t>
      </w:r>
      <w:r w:rsidR="00824012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336AA2">
        <w:rPr>
          <w:rFonts w:ascii="Times New Roman" w:hAnsi="Times New Roman" w:cs="Times New Roman"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разовательной организации; выбора педагогом необходимого комплекта учебно-методического обеспечения.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требования к уровню подготовки учащихся;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012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824012">
        <w:rPr>
          <w:rFonts w:ascii="Times New Roman" w:hAnsi="Times New Roman" w:cs="Times New Roman"/>
          <w:sz w:val="24"/>
          <w:szCs w:val="24"/>
        </w:rPr>
        <w:t>Ф</w:t>
      </w:r>
      <w:r w:rsidR="00A66C57">
        <w:rPr>
          <w:rFonts w:ascii="Times New Roman" w:hAnsi="Times New Roman" w:cs="Times New Roman"/>
          <w:sz w:val="24"/>
          <w:szCs w:val="24"/>
        </w:rPr>
        <w:t>из</w:t>
      </w:r>
      <w:r w:rsidR="00824012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A66C57">
        <w:rPr>
          <w:rFonts w:ascii="Times New Roman" w:hAnsi="Times New Roman" w:cs="Times New Roman"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деятельности, ключевых компетенций учащихся. В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яснительной записке указывается, какая примерная и авторская программа послужила осн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ванием для разработки рабочей программы учебного предмета, курса, особенности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мета, курса, особенностей образовательной организации, а также требования к уровню по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готовки учащихся с учётом внесённых изменений.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2.3. 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низации. 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НОСТЕЙ ПРИ ИЗУЧЕНИИ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824012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04A43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</w:t>
      </w:r>
      <w:r w:rsidR="00CA19FC">
        <w:rPr>
          <w:rFonts w:ascii="Times New Roman" w:hAnsi="Times New Roman" w:cs="Times New Roman"/>
          <w:sz w:val="24"/>
          <w:szCs w:val="24"/>
        </w:rPr>
        <w:t>физкультурное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направление краеведческого познания. </w:t>
      </w:r>
    </w:p>
    <w:p w:rsidR="00AE38C6" w:rsidRPr="00D04A4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4AF8">
        <w:rPr>
          <w:rFonts w:ascii="Times New Roman" w:hAnsi="Times New Roman" w:cs="Times New Roman"/>
          <w:color w:val="000000"/>
          <w:sz w:val="24"/>
          <w:szCs w:val="24"/>
        </w:rPr>
        <w:t>физкультура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504AF8">
        <w:rPr>
          <w:rFonts w:ascii="Times New Roman" w:hAnsi="Times New Roman" w:cs="Times New Roman"/>
          <w:sz w:val="24"/>
          <w:szCs w:val="24"/>
        </w:rPr>
        <w:t>физкультуры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отличные от </w:t>
      </w:r>
      <w:r w:rsidRPr="00824012">
        <w:rPr>
          <w:rFonts w:ascii="Times New Roman" w:hAnsi="Times New Roman" w:cs="Times New Roman"/>
          <w:sz w:val="24"/>
          <w:szCs w:val="24"/>
        </w:rPr>
        <w:t>традиционных (очная и виртуальная экскурсия</w:t>
      </w:r>
      <w:r w:rsidR="00D61AA8" w:rsidRPr="00824012">
        <w:rPr>
          <w:rFonts w:ascii="Times New Roman" w:hAnsi="Times New Roman" w:cs="Times New Roman"/>
          <w:sz w:val="24"/>
          <w:szCs w:val="24"/>
        </w:rPr>
        <w:t>, мастер-класс</w:t>
      </w:r>
      <w:r w:rsidRPr="00824012">
        <w:rPr>
          <w:rFonts w:ascii="Times New Roman" w:hAnsi="Times New Roman" w:cs="Times New Roman"/>
          <w:sz w:val="24"/>
          <w:szCs w:val="24"/>
        </w:rPr>
        <w:t xml:space="preserve">, </w:t>
      </w:r>
      <w:r w:rsidR="00B632F5" w:rsidRPr="00824012">
        <w:rPr>
          <w:rFonts w:ascii="Times New Roman" w:hAnsi="Times New Roman" w:cs="Times New Roman"/>
          <w:sz w:val="24"/>
          <w:szCs w:val="24"/>
        </w:rPr>
        <w:t xml:space="preserve">практикум, </w:t>
      </w:r>
      <w:r w:rsidRPr="00824012">
        <w:rPr>
          <w:rFonts w:ascii="Times New Roman" w:hAnsi="Times New Roman" w:cs="Times New Roman"/>
          <w:sz w:val="24"/>
          <w:szCs w:val="24"/>
        </w:rPr>
        <w:t>иссл</w:t>
      </w:r>
      <w:r w:rsidRPr="00824012">
        <w:rPr>
          <w:rFonts w:ascii="Times New Roman" w:hAnsi="Times New Roman" w:cs="Times New Roman"/>
          <w:sz w:val="24"/>
          <w:szCs w:val="24"/>
        </w:rPr>
        <w:t>е</w:t>
      </w:r>
      <w:r w:rsidRPr="00824012">
        <w:rPr>
          <w:rFonts w:ascii="Times New Roman" w:hAnsi="Times New Roman" w:cs="Times New Roman"/>
          <w:sz w:val="24"/>
          <w:szCs w:val="24"/>
        </w:rPr>
        <w:t>довательская лаборатория</w:t>
      </w:r>
      <w:r w:rsidR="00723A72" w:rsidRPr="00824012">
        <w:rPr>
          <w:rFonts w:ascii="Times New Roman" w:hAnsi="Times New Roman" w:cs="Times New Roman"/>
          <w:sz w:val="24"/>
          <w:szCs w:val="24"/>
        </w:rPr>
        <w:t>, устный журнал</w:t>
      </w:r>
      <w:r w:rsidRPr="00824012">
        <w:rPr>
          <w:rFonts w:ascii="Times New Roman" w:hAnsi="Times New Roman" w:cs="Times New Roman"/>
          <w:sz w:val="24"/>
          <w:szCs w:val="24"/>
        </w:rPr>
        <w:t xml:space="preserve"> и др.),</w:t>
      </w:r>
      <w:r w:rsidRPr="00723A72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воздействовать на учащегося: а</w:t>
      </w:r>
      <w:r w:rsidRPr="00D04A43">
        <w:rPr>
          <w:rFonts w:ascii="Times New Roman" w:hAnsi="Times New Roman" w:cs="Times New Roman"/>
          <w:sz w:val="24"/>
          <w:szCs w:val="24"/>
        </w:rPr>
        <w:t>ктивизировать способы восприятия новой информации, воображение, чувстве</w:t>
      </w:r>
      <w:r w:rsidRPr="00D04A43">
        <w:rPr>
          <w:rFonts w:ascii="Times New Roman" w:hAnsi="Times New Roman" w:cs="Times New Roman"/>
          <w:sz w:val="24"/>
          <w:szCs w:val="24"/>
        </w:rPr>
        <w:t>н</w:t>
      </w:r>
      <w:r w:rsidRPr="00D04A43">
        <w:rPr>
          <w:rFonts w:ascii="Times New Roman" w:hAnsi="Times New Roman" w:cs="Times New Roman"/>
          <w:sz w:val="24"/>
          <w:szCs w:val="24"/>
        </w:rPr>
        <w:t>ный опыт ребенка, облегчить осуществление обратной связи между педагогом и учащимся, а в конечном итоге - создать условия для роста качества образовательного процесса.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AE38C6" w:rsidRPr="00504AF8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504AF8">
        <w:rPr>
          <w:rFonts w:ascii="Times New Roman" w:hAnsi="Times New Roman" w:cs="Times New Roman"/>
          <w:sz w:val="24"/>
          <w:szCs w:val="24"/>
        </w:rPr>
        <w:t>ю</w:t>
      </w:r>
      <w:r w:rsidRPr="00504AF8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504AF8">
        <w:rPr>
          <w:rFonts w:ascii="Times New Roman" w:hAnsi="Times New Roman" w:cs="Times New Roman"/>
          <w:sz w:val="24"/>
          <w:szCs w:val="24"/>
        </w:rPr>
        <w:t>и</w:t>
      </w:r>
      <w:r w:rsidRPr="00504AF8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94583D" w:rsidRPr="00504AF8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504AF8">
        <w:rPr>
          <w:rFonts w:ascii="Times New Roman" w:hAnsi="Times New Roman" w:cs="Times New Roman"/>
          <w:sz w:val="24"/>
          <w:szCs w:val="24"/>
        </w:rPr>
        <w:t>а</w:t>
      </w:r>
      <w:r w:rsidRPr="00504AF8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504AF8">
        <w:rPr>
          <w:rFonts w:ascii="Times New Roman" w:hAnsi="Times New Roman" w:cs="Times New Roman"/>
          <w:sz w:val="24"/>
          <w:szCs w:val="24"/>
        </w:rPr>
        <w:t>е</w:t>
      </w:r>
      <w:r w:rsidRPr="00504AF8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04770" w:rsidRPr="00504AF8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504AF8">
        <w:rPr>
          <w:rFonts w:ascii="Times New Roman" w:hAnsi="Times New Roman" w:cs="Times New Roman"/>
          <w:sz w:val="24"/>
          <w:szCs w:val="24"/>
        </w:rPr>
        <w:t>б</w:t>
      </w:r>
      <w:r w:rsidRPr="00504AF8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504AF8">
        <w:rPr>
          <w:rFonts w:ascii="Times New Roman" w:hAnsi="Times New Roman" w:cs="Times New Roman"/>
          <w:sz w:val="24"/>
          <w:szCs w:val="24"/>
        </w:rPr>
        <w:t>у</w:t>
      </w:r>
      <w:r w:rsidRPr="00504AF8">
        <w:rPr>
          <w:rFonts w:ascii="Times New Roman" w:hAnsi="Times New Roman" w:cs="Times New Roman"/>
          <w:sz w:val="24"/>
          <w:szCs w:val="24"/>
        </w:rPr>
        <w:t xml:space="preserve">ется перечень личностных и </w:t>
      </w:r>
      <w:proofErr w:type="spellStart"/>
      <w:r w:rsidRPr="00504A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AF8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</w:t>
      </w:r>
      <w:r w:rsidRPr="00504AF8">
        <w:rPr>
          <w:rFonts w:ascii="Times New Roman" w:hAnsi="Times New Roman" w:cs="Times New Roman"/>
          <w:sz w:val="24"/>
          <w:szCs w:val="24"/>
        </w:rPr>
        <w:t>е</w:t>
      </w:r>
      <w:r w:rsidRPr="00504AF8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504AF8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быть уделяет</w:t>
      </w:r>
      <w:r w:rsidR="00824012">
        <w:rPr>
          <w:rFonts w:ascii="Times New Roman" w:hAnsi="Times New Roman" w:cs="Times New Roman"/>
          <w:sz w:val="24"/>
          <w:szCs w:val="24"/>
        </w:rPr>
        <w:t>с</w:t>
      </w:r>
      <w:r w:rsidRPr="00504AF8">
        <w:rPr>
          <w:rFonts w:ascii="Times New Roman" w:hAnsi="Times New Roman" w:cs="Times New Roman"/>
          <w:sz w:val="24"/>
          <w:szCs w:val="24"/>
        </w:rPr>
        <w:t>я в «Программе воспитания и социализации». Данный подход отраж</w:t>
      </w:r>
      <w:r w:rsidRPr="00504AF8">
        <w:rPr>
          <w:rFonts w:ascii="Times New Roman" w:hAnsi="Times New Roman" w:cs="Times New Roman"/>
          <w:sz w:val="24"/>
          <w:szCs w:val="24"/>
        </w:rPr>
        <w:t>а</w:t>
      </w:r>
      <w:r w:rsidRPr="00504AF8">
        <w:rPr>
          <w:rFonts w:ascii="Times New Roman" w:hAnsi="Times New Roman" w:cs="Times New Roman"/>
          <w:sz w:val="24"/>
          <w:szCs w:val="24"/>
        </w:rPr>
        <w:t>ется в задачах, направлениях деятельности, содержании, видах деятельности и формах зан</w:t>
      </w:r>
      <w:r w:rsidRPr="00504AF8">
        <w:rPr>
          <w:rFonts w:ascii="Times New Roman" w:hAnsi="Times New Roman" w:cs="Times New Roman"/>
          <w:sz w:val="24"/>
          <w:szCs w:val="24"/>
        </w:rPr>
        <w:t>я</w:t>
      </w:r>
      <w:r w:rsidRPr="00504AF8">
        <w:rPr>
          <w:rFonts w:ascii="Times New Roman" w:hAnsi="Times New Roman" w:cs="Times New Roman"/>
          <w:sz w:val="24"/>
          <w:szCs w:val="24"/>
        </w:rPr>
        <w:t>тий с обучающимися на региональном материале.</w:t>
      </w:r>
    </w:p>
    <w:p w:rsidR="00804770" w:rsidRPr="00504AF8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</w:t>
      </w:r>
      <w:r w:rsidR="00824012">
        <w:rPr>
          <w:rFonts w:ascii="Times New Roman" w:hAnsi="Times New Roman" w:cs="Times New Roman"/>
          <w:sz w:val="24"/>
          <w:szCs w:val="24"/>
        </w:rPr>
        <w:t xml:space="preserve">ся </w:t>
      </w:r>
      <w:r w:rsidRPr="00504AF8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824012">
        <w:rPr>
          <w:rFonts w:ascii="Times New Roman" w:hAnsi="Times New Roman" w:cs="Times New Roman"/>
          <w:sz w:val="24"/>
          <w:szCs w:val="24"/>
        </w:rPr>
        <w:t>ая</w:t>
      </w:r>
      <w:r w:rsidRPr="00504AF8">
        <w:rPr>
          <w:rFonts w:ascii="Times New Roman" w:hAnsi="Times New Roman" w:cs="Times New Roman"/>
          <w:sz w:val="24"/>
          <w:szCs w:val="24"/>
        </w:rPr>
        <w:t xml:space="preserve"> (краеведческ</w:t>
      </w:r>
      <w:r w:rsidR="00824012">
        <w:rPr>
          <w:rFonts w:ascii="Times New Roman" w:hAnsi="Times New Roman" w:cs="Times New Roman"/>
          <w:sz w:val="24"/>
          <w:szCs w:val="24"/>
        </w:rPr>
        <w:t>ая</w:t>
      </w:r>
      <w:r w:rsidRPr="00504AF8">
        <w:rPr>
          <w:rFonts w:ascii="Times New Roman" w:hAnsi="Times New Roman" w:cs="Times New Roman"/>
          <w:sz w:val="24"/>
          <w:szCs w:val="24"/>
        </w:rPr>
        <w:t>) специфик</w:t>
      </w:r>
      <w:r w:rsidR="00824012">
        <w:rPr>
          <w:rFonts w:ascii="Times New Roman" w:hAnsi="Times New Roman" w:cs="Times New Roman"/>
          <w:sz w:val="24"/>
          <w:szCs w:val="24"/>
        </w:rPr>
        <w:t>а</w:t>
      </w:r>
      <w:r w:rsidRPr="00504AF8">
        <w:rPr>
          <w:rFonts w:ascii="Times New Roman" w:hAnsi="Times New Roman" w:cs="Times New Roman"/>
          <w:sz w:val="24"/>
          <w:szCs w:val="24"/>
        </w:rPr>
        <w:t xml:space="preserve">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504AF8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504AF8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504AF8">
        <w:rPr>
          <w:rFonts w:ascii="Times New Roman" w:hAnsi="Times New Roman" w:cs="Times New Roman"/>
          <w:sz w:val="24"/>
          <w:szCs w:val="24"/>
        </w:rPr>
        <w:t>о</w:t>
      </w:r>
      <w:r w:rsidRPr="00504AF8">
        <w:rPr>
          <w:rFonts w:ascii="Times New Roman" w:hAnsi="Times New Roman" w:cs="Times New Roman"/>
          <w:sz w:val="24"/>
          <w:szCs w:val="24"/>
        </w:rPr>
        <w:t xml:space="preserve">ванных ситуационных и </w:t>
      </w:r>
      <w:r w:rsidR="00E255EE">
        <w:rPr>
          <w:rFonts w:ascii="Times New Roman" w:hAnsi="Times New Roman" w:cs="Times New Roman"/>
          <w:sz w:val="24"/>
          <w:szCs w:val="24"/>
        </w:rPr>
        <w:t xml:space="preserve">практико-ориентированных задач </w:t>
      </w:r>
      <w:r w:rsidRPr="00504AF8">
        <w:rPr>
          <w:rFonts w:ascii="Times New Roman" w:hAnsi="Times New Roman" w:cs="Times New Roman"/>
          <w:sz w:val="24"/>
          <w:szCs w:val="24"/>
        </w:rPr>
        <w:t>и др.</w:t>
      </w:r>
    </w:p>
    <w:p w:rsidR="00AE38C6" w:rsidRPr="00504AF8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AF8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504AF8">
        <w:rPr>
          <w:rFonts w:ascii="Times New Roman" w:hAnsi="Times New Roman" w:cs="Times New Roman"/>
          <w:sz w:val="24"/>
          <w:szCs w:val="24"/>
        </w:rPr>
        <w:t>и</w:t>
      </w:r>
      <w:r w:rsidRPr="00504AF8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504AF8">
        <w:rPr>
          <w:rFonts w:ascii="Times New Roman" w:hAnsi="Times New Roman" w:cs="Times New Roman"/>
          <w:sz w:val="24"/>
          <w:szCs w:val="24"/>
        </w:rPr>
        <w:t>р</w:t>
      </w:r>
      <w:r w:rsidRPr="00504AF8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</w:t>
      </w:r>
      <w:r w:rsidR="008C6633" w:rsidRPr="00504AF8">
        <w:rPr>
          <w:rFonts w:ascii="Times New Roman" w:hAnsi="Times New Roman" w:cs="Times New Roman"/>
          <w:sz w:val="24"/>
          <w:szCs w:val="24"/>
        </w:rPr>
        <w:t>Содержание этой р</w:t>
      </w:r>
      <w:r w:rsidR="008C6633" w:rsidRPr="00504AF8">
        <w:rPr>
          <w:rFonts w:ascii="Times New Roman" w:hAnsi="Times New Roman" w:cs="Times New Roman"/>
          <w:sz w:val="24"/>
          <w:szCs w:val="24"/>
        </w:rPr>
        <w:t>а</w:t>
      </w:r>
      <w:r w:rsidR="008C6633" w:rsidRPr="00504AF8">
        <w:rPr>
          <w:rFonts w:ascii="Times New Roman" w:hAnsi="Times New Roman" w:cs="Times New Roman"/>
          <w:sz w:val="24"/>
          <w:szCs w:val="24"/>
        </w:rPr>
        <w:t>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учебного предмета «</w:t>
      </w:r>
      <w:r w:rsidR="00872E6C">
        <w:rPr>
          <w:rFonts w:ascii="Times New Roman" w:hAnsi="Times New Roman" w:cs="Times New Roman"/>
          <w:sz w:val="24"/>
          <w:szCs w:val="24"/>
        </w:rPr>
        <w:t>физ</w:t>
      </w:r>
      <w:r w:rsidR="008067AA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872E6C">
        <w:rPr>
          <w:rFonts w:ascii="Times New Roman" w:hAnsi="Times New Roman" w:cs="Times New Roman"/>
          <w:sz w:val="24"/>
          <w:szCs w:val="24"/>
        </w:rPr>
        <w:t>культура</w:t>
      </w:r>
      <w:r w:rsidRPr="004B76E2">
        <w:rPr>
          <w:rFonts w:ascii="Times New Roman" w:hAnsi="Times New Roman" w:cs="Times New Roman"/>
          <w:sz w:val="24"/>
          <w:szCs w:val="24"/>
        </w:rPr>
        <w:t>», отр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жающие региональные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пр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менения знаний для решения современных практических задач родного края, в том числе с учетом рынка труда Калужской области.</w:t>
      </w:r>
    </w:p>
    <w:p w:rsidR="00375D4C" w:rsidRDefault="00375D4C" w:rsidP="00375D4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067AA">
        <w:rPr>
          <w:rFonts w:ascii="Times New Roman" w:hAnsi="Times New Roman" w:cs="Times New Roman"/>
          <w:iCs/>
          <w:sz w:val="24"/>
          <w:szCs w:val="24"/>
        </w:rPr>
        <w:t xml:space="preserve">Тематика проектных работ с учетом </w:t>
      </w:r>
      <w:r w:rsidRPr="008067AA">
        <w:rPr>
          <w:rFonts w:ascii="Times New Roman" w:hAnsi="Times New Roman" w:cs="Times New Roman"/>
          <w:sz w:val="24"/>
          <w:szCs w:val="24"/>
        </w:rPr>
        <w:t>региональных (краеведческих) особенностей может быть разнообразна, например, «Разработка туристического маршрута</w:t>
      </w:r>
      <w:r w:rsidR="00DE7441" w:rsidRPr="008067AA">
        <w:rPr>
          <w:rFonts w:ascii="Times New Roman" w:hAnsi="Times New Roman" w:cs="Times New Roman"/>
          <w:sz w:val="24"/>
          <w:szCs w:val="24"/>
        </w:rPr>
        <w:t xml:space="preserve"> по Калужскому краю</w:t>
      </w:r>
      <w:r w:rsidRPr="008067AA">
        <w:rPr>
          <w:rFonts w:ascii="Times New Roman" w:hAnsi="Times New Roman" w:cs="Times New Roman"/>
          <w:sz w:val="24"/>
          <w:szCs w:val="24"/>
        </w:rPr>
        <w:t>», «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Калужские спортсмены – участники ВОВ».</w:t>
      </w:r>
      <w:r w:rsidR="00FF3D41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вместе с учителем физической культуры могут проводить также исследовательскую работу с учетом регионального мат</w:t>
      </w:r>
      <w:r w:rsidR="00FF3D41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3D41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например, по теме «Возможности спортивного комплекса «</w:t>
      </w:r>
      <w:proofErr w:type="spellStart"/>
      <w:r w:rsidR="00FF3D41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Квань</w:t>
      </w:r>
      <w:proofErr w:type="spellEnd"/>
      <w:r w:rsidR="00FF3D41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формировании устойчивого интереса школьников к занятиям горнолыжным спортом».</w:t>
      </w:r>
    </w:p>
    <w:p w:rsidR="00AE38C6" w:rsidRPr="00C15319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AE38C6" w:rsidRPr="008067AA" w:rsidRDefault="00AE38C6" w:rsidP="00AE38C6">
      <w:pPr>
        <w:numPr>
          <w:ilvl w:val="0"/>
          <w:numId w:val="13"/>
        </w:numPr>
        <w:tabs>
          <w:tab w:val="num" w:pos="0"/>
          <w:tab w:val="num" w:pos="142"/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гия, культура, туризм: краеведческие материалы / Н.Ф. </w:t>
      </w:r>
      <w:r w:rsidR="006F137F"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Бочкарева.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Калуга: Изд. Н.Ф. Бочкаревой, 2006. -208 с.</w:t>
      </w:r>
    </w:p>
    <w:p w:rsidR="00AE38C6" w:rsidRPr="008067AA" w:rsidRDefault="00AE38C6" w:rsidP="00AE38C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Бочкаревой, 2000. – 692 с.</w:t>
      </w:r>
    </w:p>
    <w:p w:rsidR="006F137F" w:rsidRPr="008067AA" w:rsidRDefault="00AE38C6" w:rsidP="006F137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Туристские тропы Калужской области / Сост. В.С. </w:t>
      </w:r>
      <w:proofErr w:type="spellStart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1990. – 239 с.</w:t>
      </w:r>
    </w:p>
    <w:p w:rsidR="00FC2FA7" w:rsidRPr="008067AA" w:rsidRDefault="006F137F" w:rsidP="006F137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IX Международная научно-практическая конференция «Туризм и рекреация: фунд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 и прикладные исследования» Калужская область, 23-24 апреля 2014 г.</w:t>
      </w:r>
    </w:p>
    <w:p w:rsidR="006F137F" w:rsidRPr="00D51E60" w:rsidRDefault="00DC63EE" w:rsidP="00D51E60">
      <w:pPr>
        <w:pStyle w:val="a5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маршруты Калужского края: информационно-методическое пособие / сост. И.А. </w:t>
      </w:r>
      <w:proofErr w:type="spellStart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</w:t>
      </w:r>
      <w:proofErr w:type="spellEnd"/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Г.Н. Леонтьева. – Калуга: Калужский государственный институт м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6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дернизации образования, 2011.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НОГО ПЕРЕЧНЯ УЧЕБНИКОВ И НЕ ВКЛЮЧЕННЫХ В НЕГО ПРИ ИЗУЧЕНИИ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33438C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504AF8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="0033438C">
        <w:rPr>
          <w:rFonts w:ascii="Times New Roman" w:hAnsi="Times New Roman" w:cs="Times New Roman"/>
          <w:sz w:val="24"/>
          <w:szCs w:val="24"/>
        </w:rPr>
        <w:t>дерации от 31.03.2014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AE38C6" w:rsidRPr="004B76E2" w:rsidRDefault="00155A5D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A5D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="0033438C">
        <w:rPr>
          <w:rFonts w:ascii="Times New Roman" w:hAnsi="Times New Roman" w:cs="Times New Roman"/>
          <w:sz w:val="24"/>
          <w:szCs w:val="24"/>
        </w:rPr>
        <w:t>ции от 26.01.2016</w:t>
      </w:r>
      <w:r w:rsidRPr="00155A5D">
        <w:rPr>
          <w:rFonts w:ascii="Times New Roman" w:hAnsi="Times New Roman" w:cs="Times New Roman"/>
          <w:sz w:val="24"/>
          <w:szCs w:val="24"/>
        </w:rPr>
        <w:t xml:space="preserve"> №38 «О внесении изменений в федеральный перечень учебников, рек</w:t>
      </w:r>
      <w:r w:rsidRPr="00155A5D">
        <w:rPr>
          <w:rFonts w:ascii="Times New Roman" w:hAnsi="Times New Roman" w:cs="Times New Roman"/>
          <w:sz w:val="24"/>
          <w:szCs w:val="24"/>
        </w:rPr>
        <w:t>о</w:t>
      </w:r>
      <w:r w:rsidRPr="00155A5D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155A5D">
        <w:rPr>
          <w:rFonts w:ascii="Times New Roman" w:hAnsi="Times New Roman" w:cs="Times New Roman"/>
          <w:sz w:val="24"/>
          <w:szCs w:val="24"/>
        </w:rPr>
        <w:t>б</w:t>
      </w:r>
      <w:r w:rsidRPr="00155A5D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155A5D">
        <w:rPr>
          <w:rFonts w:ascii="Times New Roman" w:hAnsi="Times New Roman" w:cs="Times New Roman"/>
          <w:sz w:val="24"/>
          <w:szCs w:val="24"/>
        </w:rPr>
        <w:t>а</w:t>
      </w:r>
      <w:r w:rsidRPr="00155A5D">
        <w:rPr>
          <w:rFonts w:ascii="Times New Roman" w:hAnsi="Times New Roman" w:cs="Times New Roman"/>
          <w:sz w:val="24"/>
          <w:szCs w:val="24"/>
        </w:rPr>
        <w:t>ния, утвержденный приказом Министерства образования и науки Росси</w:t>
      </w:r>
      <w:r w:rsidR="0033438C">
        <w:rPr>
          <w:rFonts w:ascii="Times New Roman" w:hAnsi="Times New Roman" w:cs="Times New Roman"/>
          <w:sz w:val="24"/>
          <w:szCs w:val="24"/>
        </w:rPr>
        <w:t>йской Федерации от 31.03.2014</w:t>
      </w:r>
      <w:r w:rsidRPr="00155A5D">
        <w:rPr>
          <w:rFonts w:ascii="Times New Roman" w:hAnsi="Times New Roman" w:cs="Times New Roman"/>
          <w:sz w:val="24"/>
          <w:szCs w:val="24"/>
        </w:rPr>
        <w:t xml:space="preserve"> № 253» исключены из федерального перечня учебники ООО «Издательство «А</w:t>
      </w:r>
      <w:r w:rsidRPr="00155A5D">
        <w:rPr>
          <w:rFonts w:ascii="Times New Roman" w:hAnsi="Times New Roman" w:cs="Times New Roman"/>
          <w:sz w:val="24"/>
          <w:szCs w:val="24"/>
        </w:rPr>
        <w:t>с</w:t>
      </w:r>
      <w:r w:rsidRPr="00155A5D">
        <w:rPr>
          <w:rFonts w:ascii="Times New Roman" w:hAnsi="Times New Roman" w:cs="Times New Roman"/>
          <w:sz w:val="24"/>
          <w:szCs w:val="24"/>
        </w:rPr>
        <w:t>социация XXI век» и ООО</w:t>
      </w:r>
      <w:proofErr w:type="gramEnd"/>
      <w:r w:rsidRPr="00155A5D">
        <w:rPr>
          <w:rFonts w:ascii="Times New Roman" w:hAnsi="Times New Roman" w:cs="Times New Roman"/>
          <w:sz w:val="24"/>
          <w:szCs w:val="24"/>
        </w:rPr>
        <w:t xml:space="preserve"> ИОЦ «Мнемозина»: 1.1.7.1.8.1, 1.1.7.1.8.2, 1.1.7.1.8.3, 1.1.7.1.8.4.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</w:t>
      </w:r>
      <w:r w:rsidR="0033438C">
        <w:rPr>
          <w:rFonts w:ascii="Times New Roman" w:hAnsi="Times New Roman" w:cs="Times New Roman"/>
          <w:sz w:val="24"/>
          <w:szCs w:val="24"/>
        </w:rPr>
        <w:t xml:space="preserve">йской Федерации от 26.01.2016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Таким образом, если основная образовательная программа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печатными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</w:t>
      </w:r>
      <w:r w:rsidR="0033438C">
        <w:rPr>
          <w:rFonts w:ascii="Times New Roman" w:hAnsi="Times New Roman" w:cs="Times New Roman"/>
          <w:sz w:val="24"/>
          <w:szCs w:val="24"/>
        </w:rPr>
        <w:t xml:space="preserve">йской Федерации от 05.09.2013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ных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ключением внешних ссылок и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BD2881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Подробная информация о УМК и порядке приобретения ЭФУ представлена на официальных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4652D3">
        <w:rPr>
          <w:rFonts w:ascii="Times New Roman" w:hAnsi="Times New Roman" w:cs="Times New Roman"/>
          <w:sz w:val="24"/>
          <w:szCs w:val="24"/>
        </w:rPr>
        <w:t>-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652D3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6" w:history="1"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BD2881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русское-слово.рф</w:t>
      </w:r>
      <w:proofErr w:type="spellEnd"/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BD2881">
        <w:rPr>
          <w:rFonts w:ascii="Times New Roman" w:hAnsi="Times New Roman" w:cs="Times New Roman"/>
          <w:sz w:val="24"/>
          <w:szCs w:val="24"/>
        </w:rPr>
        <w:t>://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4652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BD2881">
        <w:rPr>
          <w:rFonts w:ascii="Times New Roman" w:hAnsi="Times New Roman" w:cs="Times New Roman"/>
          <w:sz w:val="24"/>
          <w:szCs w:val="24"/>
        </w:rPr>
        <w:t>l</w:t>
      </w:r>
      <w:r w:rsidRPr="00BD2881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BD2881">
        <w:rPr>
          <w:rFonts w:ascii="Times New Roman" w:hAnsi="Times New Roman" w:cs="Times New Roman"/>
          <w:sz w:val="24"/>
          <w:szCs w:val="24"/>
        </w:rPr>
        <w:t>а</w:t>
      </w:r>
      <w:r w:rsidRPr="00BD2881">
        <w:rPr>
          <w:rFonts w:ascii="Times New Roman" w:hAnsi="Times New Roman" w:cs="Times New Roman"/>
          <w:sz w:val="24"/>
          <w:szCs w:val="24"/>
        </w:rPr>
        <w:t>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Федерации от 29.04.2015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3343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37F7B" w:rsidRDefault="00E37F7B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  <w:sectPr w:rsidR="00E37F7B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7F7B" w:rsidRPr="00E37F7B" w:rsidRDefault="00E37F7B" w:rsidP="009A6D1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Федеральный перечень учебников, рекомендованных к использованию при реализации имеющих государственную аккр</w:t>
      </w:r>
      <w:r w:rsidRPr="009A6D1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A6D1D">
        <w:rPr>
          <w:rFonts w:ascii="Times New Roman" w:hAnsi="Times New Roman" w:cs="Times New Roman"/>
          <w:b/>
          <w:bCs/>
          <w:sz w:val="24"/>
          <w:szCs w:val="24"/>
        </w:rPr>
        <w:t>дитацию основных образовательных программ начального общего, основного общего, среднего общего образования / Приказ Мин</w:t>
      </w:r>
      <w:r w:rsidRPr="009A6D1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A6D1D">
        <w:rPr>
          <w:rFonts w:ascii="Times New Roman" w:hAnsi="Times New Roman" w:cs="Times New Roman"/>
          <w:b/>
          <w:bCs/>
          <w:sz w:val="24"/>
          <w:szCs w:val="24"/>
        </w:rPr>
        <w:t>стерства образования и науки Росси</w:t>
      </w:r>
      <w:r w:rsidR="009A6D1D">
        <w:rPr>
          <w:rFonts w:ascii="Times New Roman" w:hAnsi="Times New Roman" w:cs="Times New Roman"/>
          <w:b/>
          <w:bCs/>
          <w:sz w:val="24"/>
          <w:szCs w:val="24"/>
        </w:rPr>
        <w:t>йской Федерации от 31.03.2014</w:t>
      </w:r>
      <w:r w:rsidRPr="009A6D1D">
        <w:rPr>
          <w:rFonts w:ascii="Times New Roman" w:hAnsi="Times New Roman" w:cs="Times New Roman"/>
          <w:b/>
          <w:bCs/>
          <w:sz w:val="24"/>
          <w:szCs w:val="24"/>
        </w:rPr>
        <w:t xml:space="preserve"> № 253 (в извлечении)</w:t>
      </w:r>
    </w:p>
    <w:tbl>
      <w:tblPr>
        <w:tblW w:w="15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Автор/авторский ко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циальном сайте издателя (издательс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</w:tr>
      <w:tr w:rsidR="00385F47" w:rsidRPr="00385F47" w:rsidTr="00395D21">
        <w:trPr>
          <w:tblCellSpacing w:w="5" w:type="nil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47" w:rsidRPr="00385F47" w:rsidRDefault="00385F47" w:rsidP="00385F47">
            <w:pPr>
              <w:pStyle w:val="a5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2"/>
            <w:bookmarkStart w:id="1" w:name="Par2391"/>
            <w:bookmarkEnd w:id="0"/>
            <w:bookmarkEnd w:id="1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Барышников В.Я., Бел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усов А.И.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http://русское-слово.рф/shop/catalog/knigi/315/1048/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Барышников В.Я., Бел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усов А.И.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/316/1049/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Т.С., Новик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Лисицкая Т.С., Новик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Лисицкая Т.С., Новик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ва Л.А,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http://planetaznaniy.astrel.ru/pk/index.php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Винер И.А.,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Горбулина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Н.М., Цыганкова О.Д. / 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Гимнастика.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Копылов Ю.А., Полянская Н.В., 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1 - 2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http://www.vgf.ru/fiz_ra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3 - 4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http://www.vgf.ru/fiz_ra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http://www.drofa.ru/17/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http://www.drofa.ru/17/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Пономарев Г.Н., Фед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ров В.Г., Венедиктов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http://www.drofa.ru/l12/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Пономарев Г.Н., Фед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ров В.Г., Венедиктов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http://www.drofa.ru/l12/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Федоров В.Г., Поном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рев Г.Н., Пащенко Р.В.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http://www.drofa.ru/l12/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Федоров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http://www.drofa.ru/l12/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"Ассоциация XXI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http://umk-garmoniya.ru/fizkult/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"Ассоциация XXI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http://umk-garmoniya.ru/fizkult/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"Ассоциация XXI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http://umk-garmoniya.ru/fizkult/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"Ассоциация XXI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http://umk-garmoniya.ru/fizkult/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Шишкина А.В., Али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пиева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"Академкн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http://www.akademkniga.ru/catalog/15/1215/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Шишкина А.В., Али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пиева О.П.,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"Академкн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http://www.akademkniga.ru/catalog/15/1319/</w:t>
            </w:r>
          </w:p>
        </w:tc>
      </w:tr>
      <w:tr w:rsidR="00385F47" w:rsidRPr="00385F47" w:rsidTr="00395D21">
        <w:trPr>
          <w:tblCellSpacing w:w="5" w:type="nil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47" w:rsidRPr="00385F47" w:rsidRDefault="00385F47" w:rsidP="0038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1.2. Основное общее образование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37"/>
            <w:bookmarkStart w:id="3" w:name="Par5759"/>
            <w:bookmarkEnd w:id="2"/>
            <w:bookmarkEnd w:id="3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761"/>
            <w:bookmarkEnd w:id="4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Гурьев С.В.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/424/1141/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Гурьев С.В.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/425/1142/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www.prоsv.ru/umk/5-9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5 - 7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http://vgf.ru/fiz_ra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http://vgf.ru/fiz_ra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http://www.drofa.ru/56/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1.2.7.1.5.2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http://www.drofa.ru/56/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829"/>
            <w:bookmarkStart w:id="6" w:name="Par5933"/>
            <w:bookmarkEnd w:id="5"/>
            <w:bookmarkEnd w:id="6"/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938"/>
            <w:bookmarkStart w:id="8" w:name="Par7311"/>
            <w:bookmarkEnd w:id="7"/>
            <w:bookmarkEnd w:id="8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Т.В., Трет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якова Н.В. / Под ред.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М 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/473/1194/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www.prosv.ru/umk/10-11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А.П., </w:t>
            </w: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10 - 11 классы: базовый ур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http://vgf.ru/fiz_ra</w:t>
            </w:r>
          </w:p>
        </w:tc>
      </w:tr>
      <w:tr w:rsidR="00E37F7B" w:rsidRPr="00385F47" w:rsidTr="00395D21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385F4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7B" w:rsidRPr="00385F47" w:rsidRDefault="00E37F7B" w:rsidP="0039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47">
              <w:rPr>
                <w:rFonts w:ascii="Times New Roman" w:hAnsi="Times New Roman" w:cs="Times New Roman"/>
                <w:sz w:val="24"/>
                <w:szCs w:val="24"/>
              </w:rPr>
              <w:t>http://www.drofa.ru/96/</w:t>
            </w:r>
          </w:p>
        </w:tc>
      </w:tr>
    </w:tbl>
    <w:p w:rsidR="00E37F7B" w:rsidRDefault="00E37F7B" w:rsidP="00E37F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4B76E2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B76E2" w:rsidRDefault="00AE38C6" w:rsidP="00D51E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ми (ст. 18 273-ФЗ).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7B" w:rsidRDefault="00E37F7B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37F7B" w:rsidSect="00E37F7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ПО УЧЕБНОМУ ПРЕДМЕТУ 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F194B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CC1AE4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="002F194B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3348" w:rsidRPr="00CC1AE4" w:rsidRDefault="00C03348" w:rsidP="00CC1A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предмета «Физическая культура» в общеобразовательных организациях Калужской области рекомендуется следующее</w:t>
      </w:r>
      <w:r w:rsidRPr="00CC1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уче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процесса: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Лях В.И. Программы общеобразовательных учреждений: комплексная программа по ф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зическому воспитанию: 1–11 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общ. ред. В. И. Ляха. — 7-е изд. — М.: Просвещение, 2014.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Лях В.И. Физическая культура. Рабочие программы. Предметная линия учебников В.И.Ляха. 1-4 классы: пособие для учителей общеобразовательных учреждений / В.И.Лях. – М.: Просвещение, 2013. – 64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Физическая культура. Рабочие программы. Предметная линия учебников А.П.Матвеева. 1-4 классы: пособие для учителей общеобразовательных учреждений / А.П.Матвеев. – М.: Просвещение, 2013. – 63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Лях В.И. Физическая культура. Рабочие программы. Предметная линия учебников 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В.И.Ляха. 5-9 классы: пособие для учителей общеобразовательных учре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 / В.И.Лях. – М.: Просвещение, 2014. – 104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Физическая культура. Рабочие программы. Предметная линия учебников А.П.Матвеева. 5-9 классы: пособие для учителей общеобразовательных учреждений / А.П.Матвеев. – М.: Просвещение, 2012. – 137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Лях В.И. Физическая культура. Рабочие программы. Предметная линия учебников В.И.Ляха. 10-11 классы: пособие для учителей общеобразовательных организаций / В.И.Лях. – М.: Просвещение, 2015. – 80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Примерная программа среднего (полного) общего образования по физической культуре. Профильный уровень</w:t>
      </w:r>
      <w:r w:rsidRPr="00CC1A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Учебник для учащихся 11 классов образов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учреждений с углубленным изучением предмета «Физическая культура». / Под общ. ред. А.Д.Паршикова, В.В.Кузина, 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2009, 174 с.</w:t>
      </w:r>
    </w:p>
    <w:p w:rsidR="00C03348" w:rsidRPr="00CC1AE4" w:rsidRDefault="00C03348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Примерная программа среднего (полного) общего образования по физической культ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ре:</w:t>
      </w:r>
      <w:r w:rsidRPr="00CC1A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Физическая культура. Тестовый контроль. 10-11 классы. Для учителей общео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</w:t>
      </w:r>
      <w:proofErr w:type="gram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.:«Просвещение»,2012.-160 с.</w:t>
      </w:r>
    </w:p>
    <w:p w:rsidR="00C03348" w:rsidRPr="00CC1AE4" w:rsidRDefault="00C03348" w:rsidP="00CC1A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внедрения современных систем физического воспитания, совершенствования преподавания предмета «Физическая культура» 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рекомендует испол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программы, одобренные на заседании экспертного совета Министерства образования и науки РФ и рекомендованные для использования в общеобразовательных учреждениях РФ по предмету «Физическая культура» (</w:t>
      </w:r>
      <w:hyperlink r:id="rId17" w:tgtFrame="_blank" w:history="1">
        <w:r w:rsidRPr="00CC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C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fsdusshor</w:t>
        </w:r>
        <w:proofErr w:type="spellEnd"/>
        <w:r w:rsidRPr="00CC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(протокол от 30.05.2012 г.):</w:t>
      </w:r>
    </w:p>
    <w:p w:rsidR="00F867FC" w:rsidRPr="00CC1AE4" w:rsidRDefault="00C03348" w:rsidP="00CC1AE4">
      <w:pPr>
        <w:pStyle w:val="a5"/>
        <w:numPr>
          <w:ilvl w:val="0"/>
          <w:numId w:val="3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«Модульная программа третьего урока физической культуры для 1-11 классов общ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учреждений»;</w:t>
      </w:r>
    </w:p>
    <w:p w:rsidR="00F867FC" w:rsidRPr="00CC1AE4" w:rsidRDefault="00C03348" w:rsidP="00CC1AE4">
      <w:pPr>
        <w:pStyle w:val="a5"/>
        <w:numPr>
          <w:ilvl w:val="0"/>
          <w:numId w:val="3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по физической культуре для обучающихся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общеобразов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учреждений, отнесенных по состоянию здоровья к специальной медицинской гру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 «А»;</w:t>
      </w:r>
    </w:p>
    <w:p w:rsidR="00C03348" w:rsidRPr="00CC1AE4" w:rsidRDefault="00C03348" w:rsidP="00CC1AE4">
      <w:pPr>
        <w:pStyle w:val="a5"/>
        <w:numPr>
          <w:ilvl w:val="0"/>
          <w:numId w:val="3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по физической культуре для обучающихся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общеобразов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школ, отнесенных к специальной медицинской группе.</w:t>
      </w:r>
    </w:p>
    <w:p w:rsidR="00F867FC" w:rsidRPr="00CC1AE4" w:rsidRDefault="00F867FC" w:rsidP="00CC1A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 советом Минобрнауки были предложены для совершенствования сист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физического воспитания в образовательных организациях в рамках третьего часа сл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дующие программы: 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«Теннис как третий час физической культуры в школе для 1-4 классов»; 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«Программа для обучающихся 8-11 классов по физической культуре на основе фитнес – аэробики»; - «Программа по физической культуре для общеобразовательных организаций на основе акробатического рок-н-ролла»;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«Программа дополнительного образования по физической культуре для общеобразов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организаций и профессиональных образовательных организаций на основе футб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ла»;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«Программа интегрированного курса физического воспитания для дошкольников подгот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вительной группы на основе футбола»;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«Программа по бадминтону для общеобразовательных школ. 5-11 классы»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«Модульная программа по физической культуре для 1-11 классов общеобразовательных учреждений «</w:t>
      </w:r>
      <w:proofErr w:type="spellStart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proofErr w:type="spellEnd"/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!»; 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«Модульная программа третьего урока физической культуры для 1-11 классов общеобраз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учреждений»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«Программа интегрированного курса физического воспитания для обучающихся общео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 на основе регби. 1-11 классы»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«Физическая культура. Бадминтон. 5–11 класс»;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«Физическая культура. Гимнастика.1-4 классы» под ред. И.А. Винер;</w:t>
      </w:r>
    </w:p>
    <w:p w:rsidR="00F867FC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«Гармоничное развитие детей средствами гимнастики» по ред. И.А. Винер;</w:t>
      </w:r>
    </w:p>
    <w:p w:rsidR="00C03348" w:rsidRPr="00CC1AE4" w:rsidRDefault="00F867FC" w:rsidP="00CC1A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«Программа урока физической культуры на основе вида спорта гольф».</w:t>
      </w:r>
    </w:p>
    <w:p w:rsidR="00C03348" w:rsidRPr="00CC1AE4" w:rsidRDefault="00C03348" w:rsidP="00F8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94B" w:rsidRPr="00CC1AE4" w:rsidRDefault="002F194B" w:rsidP="00CC1AE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При преподавании предмета «Физическая культура» в 1-4 классах следует о</w:t>
      </w:r>
      <w:r w:rsidRPr="00CC1AE4">
        <w:rPr>
          <w:rFonts w:ascii="Times New Roman" w:hAnsi="Times New Roman" w:cs="Times New Roman"/>
          <w:bCs/>
          <w:sz w:val="24"/>
          <w:szCs w:val="24"/>
        </w:rPr>
        <w:t>б</w:t>
      </w:r>
      <w:r w:rsidRPr="00CC1AE4">
        <w:rPr>
          <w:rFonts w:ascii="Times New Roman" w:hAnsi="Times New Roman" w:cs="Times New Roman"/>
          <w:bCs/>
          <w:sz w:val="24"/>
          <w:szCs w:val="24"/>
        </w:rPr>
        <w:t>ратить внимание на следующие темы:</w:t>
      </w:r>
    </w:p>
    <w:p w:rsidR="002F194B" w:rsidRPr="00CC1AE4" w:rsidRDefault="002F194B" w:rsidP="00CC1AE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 легкой атлетике - выполнение прыжка в длину с места (рекомендуется д</w:t>
      </w:r>
      <w:r w:rsidRPr="00CC1AE4">
        <w:rPr>
          <w:rFonts w:ascii="Times New Roman" w:hAnsi="Times New Roman" w:cs="Times New Roman"/>
          <w:bCs/>
          <w:sz w:val="24"/>
          <w:szCs w:val="24"/>
        </w:rPr>
        <w:t>а</w:t>
      </w:r>
      <w:r w:rsidRPr="00CC1AE4">
        <w:rPr>
          <w:rFonts w:ascii="Times New Roman" w:hAnsi="Times New Roman" w:cs="Times New Roman"/>
          <w:bCs/>
          <w:sz w:val="24"/>
          <w:szCs w:val="24"/>
        </w:rPr>
        <w:t>вать больше подводящих упражнений, упражнений, способствующих развитию скоростно­ силовых качеств, акцентировать внимание на технике выполнения прыжка);</w:t>
      </w:r>
    </w:p>
    <w:p w:rsidR="002F194B" w:rsidRPr="00CC1AE4" w:rsidRDefault="002F194B" w:rsidP="00CC1AE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 гимнастике - опорный прыжок (наскок), лазание по канату, акробатика (р</w:t>
      </w:r>
      <w:r w:rsidRPr="00CC1AE4">
        <w:rPr>
          <w:rFonts w:ascii="Times New Roman" w:hAnsi="Times New Roman" w:cs="Times New Roman"/>
          <w:bCs/>
          <w:sz w:val="24"/>
          <w:szCs w:val="24"/>
        </w:rPr>
        <w:t>е</w:t>
      </w:r>
      <w:r w:rsidRPr="00CC1AE4">
        <w:rPr>
          <w:rFonts w:ascii="Times New Roman" w:hAnsi="Times New Roman" w:cs="Times New Roman"/>
          <w:bCs/>
          <w:sz w:val="24"/>
          <w:szCs w:val="24"/>
        </w:rPr>
        <w:t>комендуется обратить особенное внимание на соблюдение техники безопасности, дисципл</w:t>
      </w:r>
      <w:r w:rsidRPr="00CC1AE4">
        <w:rPr>
          <w:rFonts w:ascii="Times New Roman" w:hAnsi="Times New Roman" w:cs="Times New Roman"/>
          <w:bCs/>
          <w:sz w:val="24"/>
          <w:szCs w:val="24"/>
        </w:rPr>
        <w:t>и</w:t>
      </w:r>
      <w:r w:rsidRPr="00CC1AE4">
        <w:rPr>
          <w:rFonts w:ascii="Times New Roman" w:hAnsi="Times New Roman" w:cs="Times New Roman"/>
          <w:bCs/>
          <w:sz w:val="24"/>
          <w:szCs w:val="24"/>
        </w:rPr>
        <w:t>ны на уроке);</w:t>
      </w:r>
    </w:p>
    <w:p w:rsidR="002F194B" w:rsidRPr="00CC1AE4" w:rsidRDefault="002F194B" w:rsidP="00CC1AE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 лыжной подготовке - изучение попеременного хода (рекомендуется сделать акцент на технике данного хода, соблюдении техники безопасности);</w:t>
      </w:r>
    </w:p>
    <w:p w:rsidR="002F194B" w:rsidRPr="00CC1AE4" w:rsidRDefault="002F194B" w:rsidP="00CC1AE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подвижные игры - в 1-3 классах - обращать внимание на техническое выполн</w:t>
      </w:r>
      <w:r w:rsidRPr="00CC1AE4">
        <w:rPr>
          <w:rFonts w:ascii="Times New Roman" w:hAnsi="Times New Roman" w:cs="Times New Roman"/>
          <w:bCs/>
          <w:sz w:val="24"/>
          <w:szCs w:val="24"/>
        </w:rPr>
        <w:t>е</w:t>
      </w:r>
      <w:r w:rsidRPr="00CC1AE4">
        <w:rPr>
          <w:rFonts w:ascii="Times New Roman" w:hAnsi="Times New Roman" w:cs="Times New Roman"/>
          <w:bCs/>
          <w:sz w:val="24"/>
          <w:szCs w:val="24"/>
        </w:rPr>
        <w:t>ние заданий (соблюдение правил игры), в 4-х классах (подвижные игры с элементами спо</w:t>
      </w:r>
      <w:r w:rsidRPr="00CC1AE4">
        <w:rPr>
          <w:rFonts w:ascii="Times New Roman" w:hAnsi="Times New Roman" w:cs="Times New Roman"/>
          <w:bCs/>
          <w:sz w:val="24"/>
          <w:szCs w:val="24"/>
        </w:rPr>
        <w:t>р</w:t>
      </w:r>
      <w:r w:rsidRPr="00CC1AE4">
        <w:rPr>
          <w:rFonts w:ascii="Times New Roman" w:hAnsi="Times New Roman" w:cs="Times New Roman"/>
          <w:bCs/>
          <w:sz w:val="24"/>
          <w:szCs w:val="24"/>
        </w:rPr>
        <w:t>тивных) - акцентировать внимание на технике ловли и передачи мяча двумя руками.</w:t>
      </w:r>
    </w:p>
    <w:p w:rsidR="002F194B" w:rsidRPr="00CC1AE4" w:rsidRDefault="002F194B" w:rsidP="00CC1AE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При преподавании предмета «Физическая культура» в 5-9 классах следует о</w:t>
      </w:r>
      <w:r w:rsidRPr="00CC1AE4">
        <w:rPr>
          <w:rFonts w:ascii="Times New Roman" w:hAnsi="Times New Roman" w:cs="Times New Roman"/>
          <w:bCs/>
          <w:sz w:val="24"/>
          <w:szCs w:val="24"/>
        </w:rPr>
        <w:t>б</w:t>
      </w:r>
      <w:r w:rsidRPr="00CC1AE4">
        <w:rPr>
          <w:rFonts w:ascii="Times New Roman" w:hAnsi="Times New Roman" w:cs="Times New Roman"/>
          <w:bCs/>
          <w:sz w:val="24"/>
          <w:szCs w:val="24"/>
        </w:rPr>
        <w:t>ратить внимание на следующие темы:</w:t>
      </w:r>
    </w:p>
    <w:p w:rsidR="002F194B" w:rsidRPr="00CC1AE4" w:rsidRDefault="002F194B" w:rsidP="00CC1AE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 xml:space="preserve">по легкой атлетике - эстафеты, передача эстафеты (требуется дополнительные объяснения и показы упражнения); выполнение прыжка в высоту (рекомендуется обращать внимание </w:t>
      </w:r>
      <w:r w:rsidR="00E306E2">
        <w:rPr>
          <w:rFonts w:ascii="Times New Roman" w:hAnsi="Times New Roman" w:cs="Times New Roman"/>
          <w:bCs/>
          <w:sz w:val="24"/>
          <w:szCs w:val="24"/>
        </w:rPr>
        <w:t>н</w:t>
      </w:r>
      <w:r w:rsidRPr="00CC1AE4">
        <w:rPr>
          <w:rFonts w:ascii="Times New Roman" w:hAnsi="Times New Roman" w:cs="Times New Roman"/>
          <w:bCs/>
          <w:sz w:val="24"/>
          <w:szCs w:val="24"/>
        </w:rPr>
        <w:t>а маховую ногу и следить за тем, чтобы ученик приземлялся на ноги); прыжок в длину с разбега (рекомендуется обратить внимание на подбор разбега, определение толчк</w:t>
      </w:r>
      <w:r w:rsidRPr="00CC1AE4">
        <w:rPr>
          <w:rFonts w:ascii="Times New Roman" w:hAnsi="Times New Roman" w:cs="Times New Roman"/>
          <w:bCs/>
          <w:sz w:val="24"/>
          <w:szCs w:val="24"/>
        </w:rPr>
        <w:t>о</w:t>
      </w:r>
      <w:r w:rsidRPr="00CC1AE4">
        <w:rPr>
          <w:rFonts w:ascii="Times New Roman" w:hAnsi="Times New Roman" w:cs="Times New Roman"/>
          <w:bCs/>
          <w:sz w:val="24"/>
          <w:szCs w:val="24"/>
        </w:rPr>
        <w:t>вой ноги);</w:t>
      </w:r>
    </w:p>
    <w:p w:rsidR="002F194B" w:rsidRPr="00CC1AE4" w:rsidRDefault="002F194B" w:rsidP="00CC1AE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 лыжным гонкам - рекомендуется акцентировать внимание на технике дв</w:t>
      </w:r>
      <w:r w:rsidRPr="00CC1AE4">
        <w:rPr>
          <w:rFonts w:ascii="Times New Roman" w:hAnsi="Times New Roman" w:cs="Times New Roman"/>
          <w:bCs/>
          <w:sz w:val="24"/>
          <w:szCs w:val="24"/>
        </w:rPr>
        <w:t>у</w:t>
      </w:r>
      <w:r w:rsidRPr="00CC1AE4">
        <w:rPr>
          <w:rFonts w:ascii="Times New Roman" w:hAnsi="Times New Roman" w:cs="Times New Roman"/>
          <w:bCs/>
          <w:sz w:val="24"/>
          <w:szCs w:val="24"/>
        </w:rPr>
        <w:t>шажного и одношажного хода, разучивании конькового хода;</w:t>
      </w:r>
    </w:p>
    <w:p w:rsidR="002F194B" w:rsidRPr="00CC1AE4" w:rsidRDefault="002F194B" w:rsidP="00CC1AE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по гимнастике - опорный прыжок, лазание по канату, акробатические комбин</w:t>
      </w:r>
      <w:r w:rsidRPr="00CC1AE4">
        <w:rPr>
          <w:rFonts w:ascii="Times New Roman" w:hAnsi="Times New Roman" w:cs="Times New Roman"/>
          <w:bCs/>
          <w:sz w:val="24"/>
          <w:szCs w:val="24"/>
        </w:rPr>
        <w:t>а</w:t>
      </w:r>
      <w:r w:rsidRPr="00CC1AE4">
        <w:rPr>
          <w:rFonts w:ascii="Times New Roman" w:hAnsi="Times New Roman" w:cs="Times New Roman"/>
          <w:bCs/>
          <w:sz w:val="24"/>
          <w:szCs w:val="24"/>
        </w:rPr>
        <w:t>ции (строго соблюдать технику безопасности, дисциплину на уроке);</w:t>
      </w:r>
    </w:p>
    <w:p w:rsidR="002F194B" w:rsidRPr="00CC1AE4" w:rsidRDefault="002F194B" w:rsidP="00CC1AE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lastRenderedPageBreak/>
        <w:t>на занятиях по баскетболу - ведение мяча одной рукой, ведение мяча попер</w:t>
      </w:r>
      <w:r w:rsidRPr="00CC1AE4">
        <w:rPr>
          <w:rFonts w:ascii="Times New Roman" w:hAnsi="Times New Roman" w:cs="Times New Roman"/>
          <w:bCs/>
          <w:sz w:val="24"/>
          <w:szCs w:val="24"/>
        </w:rPr>
        <w:t>е</w:t>
      </w:r>
      <w:r w:rsidRPr="00CC1AE4">
        <w:rPr>
          <w:rFonts w:ascii="Times New Roman" w:hAnsi="Times New Roman" w:cs="Times New Roman"/>
          <w:bCs/>
          <w:sz w:val="24"/>
          <w:szCs w:val="24"/>
        </w:rPr>
        <w:t>менно, передача мяча, бросок мяча в кольцо с различных точек (рекомендуется больше уд</w:t>
      </w:r>
      <w:r w:rsidRPr="00CC1AE4">
        <w:rPr>
          <w:rFonts w:ascii="Times New Roman" w:hAnsi="Times New Roman" w:cs="Times New Roman"/>
          <w:bCs/>
          <w:sz w:val="24"/>
          <w:szCs w:val="24"/>
        </w:rPr>
        <w:t>е</w:t>
      </w:r>
      <w:r w:rsidRPr="00CC1AE4">
        <w:rPr>
          <w:rFonts w:ascii="Times New Roman" w:hAnsi="Times New Roman" w:cs="Times New Roman"/>
          <w:bCs/>
          <w:sz w:val="24"/>
          <w:szCs w:val="24"/>
        </w:rPr>
        <w:t>лять внимания правильной технике броска мяча, разучиванию элементов защиты и элеме</w:t>
      </w:r>
      <w:r w:rsidRPr="00CC1AE4">
        <w:rPr>
          <w:rFonts w:ascii="Times New Roman" w:hAnsi="Times New Roman" w:cs="Times New Roman"/>
          <w:bCs/>
          <w:sz w:val="24"/>
          <w:szCs w:val="24"/>
        </w:rPr>
        <w:t>н</w:t>
      </w:r>
      <w:r w:rsidRPr="00CC1AE4">
        <w:rPr>
          <w:rFonts w:ascii="Times New Roman" w:hAnsi="Times New Roman" w:cs="Times New Roman"/>
          <w:bCs/>
          <w:sz w:val="24"/>
          <w:szCs w:val="24"/>
        </w:rPr>
        <w:t>тов нападения, соблюдению техники безопасности);</w:t>
      </w:r>
    </w:p>
    <w:p w:rsidR="002F194B" w:rsidRPr="00CC1AE4" w:rsidRDefault="002F194B" w:rsidP="00CC1AE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на занятиях по волейболу - подача мяча, прием и передача мяча (обращать внимание на технику приема мяча, на доведении мяча до связующего игрока, разучивать к</w:t>
      </w:r>
      <w:r w:rsidRPr="00CC1AE4">
        <w:rPr>
          <w:rFonts w:ascii="Times New Roman" w:hAnsi="Times New Roman" w:cs="Times New Roman"/>
          <w:bCs/>
          <w:sz w:val="24"/>
          <w:szCs w:val="24"/>
        </w:rPr>
        <w:t>о</w:t>
      </w:r>
      <w:r w:rsidRPr="00CC1AE4">
        <w:rPr>
          <w:rFonts w:ascii="Times New Roman" w:hAnsi="Times New Roman" w:cs="Times New Roman"/>
          <w:bCs/>
          <w:sz w:val="24"/>
          <w:szCs w:val="24"/>
        </w:rPr>
        <w:t>мандные действия в защите и в нападении).</w:t>
      </w:r>
    </w:p>
    <w:p w:rsidR="002F194B" w:rsidRPr="00CC1AE4" w:rsidRDefault="002F194B" w:rsidP="00CC1AE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При преподавании предмета «Физическая культура» в 10-11 классах следует обратить внимание во всех темах на дальнейшее совершенствование и закрепление техники выполнения упражнений.</w:t>
      </w:r>
    </w:p>
    <w:p w:rsidR="00C03348" w:rsidRPr="00CC1AE4" w:rsidRDefault="002F194B" w:rsidP="00CC1AE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Следует отметить, что наличие трудностей при изучении той или иной темы, во многом зависит от квалификации учителя физической культуры, поэтому предлагаем ему систематически пользоваться специальной литературой (журналы: «Теория и методика ф</w:t>
      </w:r>
      <w:r w:rsidRPr="00CC1AE4">
        <w:rPr>
          <w:rFonts w:ascii="Times New Roman" w:hAnsi="Times New Roman" w:cs="Times New Roman"/>
          <w:bCs/>
          <w:sz w:val="24"/>
          <w:szCs w:val="24"/>
        </w:rPr>
        <w:t>и</w:t>
      </w:r>
      <w:r w:rsidRPr="00CC1AE4">
        <w:rPr>
          <w:rFonts w:ascii="Times New Roman" w:hAnsi="Times New Roman" w:cs="Times New Roman"/>
          <w:bCs/>
          <w:sz w:val="24"/>
          <w:szCs w:val="24"/>
        </w:rPr>
        <w:t>зической культуры»; «Физическая культура в школе»), изучать позитивный опыт, участвуя в научно-практических конференциях</w:t>
      </w:r>
      <w:r w:rsidR="005030BA" w:rsidRPr="00CC1AE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348" w:rsidRPr="00CC1AE4" w:rsidRDefault="00C03348" w:rsidP="00CC1A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При преподавании предмета «Физическая культура» в 1-11 классах следует обратить внимание на различие индивидуального уровня физических кондиций школьников, с целью применения наиболее эффективных средств и методов обучения и воспитания, для подгото</w:t>
      </w:r>
      <w:r w:rsidRPr="00CC1AE4">
        <w:rPr>
          <w:rFonts w:ascii="Times New Roman" w:hAnsi="Times New Roman" w:cs="Times New Roman"/>
          <w:bCs/>
          <w:sz w:val="24"/>
          <w:szCs w:val="24"/>
        </w:rPr>
        <w:t>в</w:t>
      </w:r>
      <w:r w:rsidRPr="00CC1AE4">
        <w:rPr>
          <w:rFonts w:ascii="Times New Roman" w:hAnsi="Times New Roman" w:cs="Times New Roman"/>
          <w:bCs/>
          <w:sz w:val="24"/>
          <w:szCs w:val="24"/>
        </w:rPr>
        <w:t>ки к сдаче нормативов ВФСК ГТО в каждой возрастной ступени. Кроме того, в старших классах, во всех разделах учебной программы, целесообразно дальнейшее совершенствов</w:t>
      </w:r>
      <w:r w:rsidRPr="00CC1AE4">
        <w:rPr>
          <w:rFonts w:ascii="Times New Roman" w:hAnsi="Times New Roman" w:cs="Times New Roman"/>
          <w:bCs/>
          <w:sz w:val="24"/>
          <w:szCs w:val="24"/>
        </w:rPr>
        <w:t>а</w:t>
      </w:r>
      <w:r w:rsidRPr="00CC1AE4">
        <w:rPr>
          <w:rFonts w:ascii="Times New Roman" w:hAnsi="Times New Roman" w:cs="Times New Roman"/>
          <w:bCs/>
          <w:sz w:val="24"/>
          <w:szCs w:val="24"/>
        </w:rPr>
        <w:t>ние и закрепление техники выполнения упражнений.</w:t>
      </w:r>
    </w:p>
    <w:p w:rsidR="00C03348" w:rsidRPr="00C03348" w:rsidRDefault="00C03348" w:rsidP="00CC1A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E4">
        <w:rPr>
          <w:rFonts w:ascii="Times New Roman" w:hAnsi="Times New Roman" w:cs="Times New Roman"/>
          <w:bCs/>
          <w:sz w:val="24"/>
          <w:szCs w:val="24"/>
        </w:rPr>
        <w:t>Следует иметь в виду, что требования обязательности сдачи нормативов Комплекса ГТО всеми обучающимися, осваивающими программы начального общего, основного общ</w:t>
      </w:r>
      <w:r w:rsidRPr="00CC1AE4">
        <w:rPr>
          <w:rFonts w:ascii="Times New Roman" w:hAnsi="Times New Roman" w:cs="Times New Roman"/>
          <w:bCs/>
          <w:sz w:val="24"/>
          <w:szCs w:val="24"/>
        </w:rPr>
        <w:t>е</w:t>
      </w:r>
      <w:r w:rsidRPr="00CC1AE4">
        <w:rPr>
          <w:rFonts w:ascii="Times New Roman" w:hAnsi="Times New Roman" w:cs="Times New Roman"/>
          <w:bCs/>
          <w:sz w:val="24"/>
          <w:szCs w:val="24"/>
        </w:rPr>
        <w:t>го и среднего общего образования законодательством не предусмотрено. Поэтому невыпо</w:t>
      </w:r>
      <w:r w:rsidRPr="00CC1AE4">
        <w:rPr>
          <w:rFonts w:ascii="Times New Roman" w:hAnsi="Times New Roman" w:cs="Times New Roman"/>
          <w:bCs/>
          <w:sz w:val="24"/>
          <w:szCs w:val="24"/>
        </w:rPr>
        <w:t>л</w:t>
      </w:r>
      <w:r w:rsidRPr="00CC1AE4">
        <w:rPr>
          <w:rFonts w:ascii="Times New Roman" w:hAnsi="Times New Roman" w:cs="Times New Roman"/>
          <w:bCs/>
          <w:sz w:val="24"/>
          <w:szCs w:val="24"/>
        </w:rPr>
        <w:t>нение нормативов Комплекса ГТО не может являться основанием для неудовлетворительной отметки в ходе всех этапов аттестации учащихся по предмету «Физическая культура» (см. сайт ГТО</w:t>
      </w:r>
      <w:proofErr w:type="gramStart"/>
      <w:r w:rsidRPr="00CC1AE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C1AE4">
        <w:rPr>
          <w:rFonts w:ascii="Times New Roman" w:hAnsi="Times New Roman" w:cs="Times New Roman"/>
          <w:bCs/>
          <w:sz w:val="24"/>
          <w:szCs w:val="24"/>
        </w:rPr>
        <w:t xml:space="preserve">У раздел «Документы» - Методические рекомендации и письма: «Методические рекомендации по механизму учета результатов выполнения нормативов ВФСК ГТО при осуществлении текущего контроля и промежуточной </w:t>
      </w:r>
      <w:proofErr w:type="gramStart"/>
      <w:r w:rsidRPr="00CC1AE4">
        <w:rPr>
          <w:rFonts w:ascii="Times New Roman" w:hAnsi="Times New Roman" w:cs="Times New Roman"/>
          <w:bCs/>
          <w:sz w:val="24"/>
          <w:szCs w:val="24"/>
        </w:rPr>
        <w:t>аттестации</w:t>
      </w:r>
      <w:proofErr w:type="gramEnd"/>
      <w:r w:rsidRPr="00CC1AE4">
        <w:rPr>
          <w:rFonts w:ascii="Times New Roman" w:hAnsi="Times New Roman" w:cs="Times New Roman"/>
          <w:bCs/>
          <w:sz w:val="24"/>
          <w:szCs w:val="24"/>
        </w:rPr>
        <w:t xml:space="preserve"> обучающихся по учебному предмету «Физическая культура).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ВНЕУРОЧНОЙДЕ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урочной </w:t>
      </w:r>
      <w:r w:rsidR="000F71E5">
        <w:rPr>
          <w:rFonts w:ascii="Times New Roman" w:hAnsi="Times New Roman" w:cs="Times New Roman"/>
          <w:bCs/>
          <w:sz w:val="24"/>
          <w:szCs w:val="24"/>
        </w:rPr>
        <w:t>деятельностью понимается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образовательная деятельность, осуществляемая в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E306E2" w:rsidRDefault="00AE38C6" w:rsidP="00E306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69501F" w:rsidRDefault="00AE38C6" w:rsidP="00E306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спортивно-оздоровительное, духовно-нравственное, социальное, общеинтеллектуа</w:t>
      </w:r>
      <w:r w:rsidR="00864347"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="004F6758">
        <w:rPr>
          <w:rFonts w:ascii="Times New Roman" w:hAnsi="Times New Roman" w:cs="Times New Roman"/>
          <w:bCs/>
          <w:sz w:val="24"/>
          <w:szCs w:val="24"/>
        </w:rPr>
        <w:t xml:space="preserve">ное. 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 xml:space="preserve">Следует подчеркнуть, что формы внеурочной деятельности по предмету </w:t>
      </w:r>
      <w:r w:rsidR="004F6758" w:rsidRPr="00E306E2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являются различными на ступени начального и ступени основного общего образ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о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вания. Так, для обучающихся 1–4 классов рекомендуемыми формами выступают школьные спортивные клубы и секции, конференции, олимпиады, военно-патриотические объедин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е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ния, экскурсии, соревнования и другие формы. Для учащихся 5–9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сост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я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зания, внутришкольные соревнования по различным видам спорта, проведение соревнований по ОФП и другие формы отличные от урочной. Направления и формы внеурочной деятел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ь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ности осуществляются на добровольной основе в соответствии с выбором участников обр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а</w:t>
      </w:r>
      <w:r w:rsidR="0069501F" w:rsidRPr="00E306E2">
        <w:rPr>
          <w:rFonts w:ascii="Times New Roman" w:hAnsi="Times New Roman" w:cs="Times New Roman"/>
          <w:bCs/>
          <w:sz w:val="24"/>
          <w:szCs w:val="24"/>
        </w:rPr>
        <w:t>зовательных отношений в целях обеспечения их индивидуальных потребностей.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</w:t>
      </w:r>
      <w:r w:rsidR="008B7A2F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8B7A2F" w:rsidRPr="004B76E2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часов. 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4. Григорьев, Д. В. Программы внеурочной деятельности. Познавательная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тор: пособие для учителя / Д. В. Григорьев, П. В. Степанов. - М.: Просвещение, 2014. -224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</w:t>
      </w:r>
      <w:r w:rsidR="002F710B">
        <w:rPr>
          <w:rFonts w:ascii="Times New Roman" w:hAnsi="Times New Roman" w:cs="Times New Roman"/>
          <w:bCs/>
          <w:sz w:val="24"/>
          <w:szCs w:val="24"/>
        </w:rPr>
        <w:t>адова</w:t>
      </w:r>
      <w:proofErr w:type="spellEnd"/>
      <w:r w:rsidR="002F710B">
        <w:rPr>
          <w:rFonts w:ascii="Times New Roman" w:hAnsi="Times New Roman" w:cs="Times New Roman"/>
          <w:bCs/>
          <w:sz w:val="24"/>
          <w:szCs w:val="24"/>
        </w:rPr>
        <w:t>, Л. Г. Логинова. – М.</w:t>
      </w:r>
      <w:r w:rsidRPr="004B76E2">
        <w:rPr>
          <w:rFonts w:ascii="Times New Roman" w:hAnsi="Times New Roman" w:cs="Times New Roman"/>
          <w:bCs/>
          <w:sz w:val="24"/>
          <w:szCs w:val="24"/>
        </w:rPr>
        <w:t>: Русское слово, 2015.-296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</w:t>
      </w:r>
      <w:r w:rsidR="002F710B">
        <w:rPr>
          <w:rFonts w:ascii="Times New Roman" w:hAnsi="Times New Roman" w:cs="Times New Roman"/>
          <w:bCs/>
          <w:sz w:val="24"/>
          <w:szCs w:val="24"/>
        </w:rPr>
        <w:t xml:space="preserve">-сост. С. К. </w:t>
      </w:r>
      <w:proofErr w:type="spellStart"/>
      <w:r w:rsidR="002F710B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="002F710B">
        <w:rPr>
          <w:rFonts w:ascii="Times New Roman" w:hAnsi="Times New Roman" w:cs="Times New Roman"/>
          <w:bCs/>
          <w:sz w:val="24"/>
          <w:szCs w:val="24"/>
        </w:rPr>
        <w:t>. — М.</w:t>
      </w:r>
      <w:r w:rsidRPr="004B76E2">
        <w:rPr>
          <w:rFonts w:ascii="Times New Roman" w:hAnsi="Times New Roman" w:cs="Times New Roman"/>
          <w:bCs/>
          <w:sz w:val="24"/>
          <w:szCs w:val="24"/>
        </w:rPr>
        <w:t>: Русское слово, 2013. - 126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</w:t>
      </w:r>
      <w:r w:rsidR="002F710B">
        <w:rPr>
          <w:rFonts w:ascii="Times New Roman" w:hAnsi="Times New Roman" w:cs="Times New Roman"/>
          <w:bCs/>
          <w:sz w:val="24"/>
          <w:szCs w:val="24"/>
        </w:rPr>
        <w:t>д. Н. Ф. Вин</w:t>
      </w:r>
      <w:r w:rsidR="002F710B">
        <w:rPr>
          <w:rFonts w:ascii="Times New Roman" w:hAnsi="Times New Roman" w:cs="Times New Roman"/>
          <w:bCs/>
          <w:sz w:val="24"/>
          <w:szCs w:val="24"/>
        </w:rPr>
        <w:t>о</w:t>
      </w:r>
      <w:r w:rsidR="002F710B">
        <w:rPr>
          <w:rFonts w:ascii="Times New Roman" w:hAnsi="Times New Roman" w:cs="Times New Roman"/>
          <w:bCs/>
          <w:sz w:val="24"/>
          <w:szCs w:val="24"/>
        </w:rPr>
        <w:t>градовой. – М.</w:t>
      </w:r>
      <w:r w:rsidRPr="004B76E2">
        <w:rPr>
          <w:rFonts w:ascii="Times New Roman" w:hAnsi="Times New Roman" w:cs="Times New Roman"/>
          <w:bCs/>
          <w:sz w:val="24"/>
          <w:szCs w:val="24"/>
        </w:rPr>
        <w:t>: Вентана-Граф, 2014. - 192 с.</w:t>
      </w:r>
    </w:p>
    <w:p w:rsidR="002F710B" w:rsidRPr="00E306E2" w:rsidRDefault="00AE38C6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>9</w:t>
      </w:r>
      <w:r w:rsidR="002F710B" w:rsidRPr="00E306E2">
        <w:rPr>
          <w:rFonts w:ascii="Times New Roman" w:hAnsi="Times New Roman" w:cs="Times New Roman"/>
          <w:bCs/>
          <w:sz w:val="24"/>
          <w:szCs w:val="24"/>
        </w:rPr>
        <w:t>. Внеурочная деятельность учащихся. Волейбол: пособие для учителей и метод</w:t>
      </w:r>
      <w:r w:rsidR="002F710B" w:rsidRPr="00E306E2">
        <w:rPr>
          <w:rFonts w:ascii="Times New Roman" w:hAnsi="Times New Roman" w:cs="Times New Roman"/>
          <w:bCs/>
          <w:sz w:val="24"/>
          <w:szCs w:val="24"/>
        </w:rPr>
        <w:t>и</w:t>
      </w:r>
      <w:r w:rsidR="002F710B" w:rsidRPr="00E306E2">
        <w:rPr>
          <w:rFonts w:ascii="Times New Roman" w:hAnsi="Times New Roman" w:cs="Times New Roman"/>
          <w:bCs/>
          <w:sz w:val="24"/>
          <w:szCs w:val="24"/>
        </w:rPr>
        <w:t xml:space="preserve">стов / Г. А. </w:t>
      </w:r>
      <w:proofErr w:type="spellStart"/>
      <w:r w:rsidR="002F710B"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="002F710B" w:rsidRPr="00E306E2">
        <w:rPr>
          <w:rFonts w:ascii="Times New Roman" w:hAnsi="Times New Roman" w:cs="Times New Roman"/>
          <w:bCs/>
          <w:sz w:val="24"/>
          <w:szCs w:val="24"/>
        </w:rPr>
        <w:t xml:space="preserve">, В. С. Кузнецов, М. В. Маслов. – М.: Просвещение, 2011. – 77 с. 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10. Внеурочная деятельность учащихся. Футбол: пособие для учителей и методистов / Г. А.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 xml:space="preserve">, В. С. Кузнецов, М. В. Маслов. – М.: Просвещение, 2011. – 95 с. 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11. Программы внеурочной деятельности. Туристско-краеведческая деятельность. Спортивно-оздоровительная деятельность / П. В. Степанов, С. В.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Сизяев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 xml:space="preserve">, Т. Н. Сафронов. – М.: Просвещение, 2011. – 80 с. </w:t>
      </w:r>
    </w:p>
    <w:p w:rsidR="00AE38C6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12. Кузнецов, В. С.,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>, Г. А. Внеурочная деятельность учащихся. Лы</w:t>
      </w:r>
      <w:r w:rsidRPr="00E306E2">
        <w:rPr>
          <w:rFonts w:ascii="Times New Roman" w:hAnsi="Times New Roman" w:cs="Times New Roman"/>
          <w:bCs/>
          <w:sz w:val="24"/>
          <w:szCs w:val="24"/>
        </w:rPr>
        <w:t>ж</w:t>
      </w:r>
      <w:r w:rsidRPr="00E306E2">
        <w:rPr>
          <w:rFonts w:ascii="Times New Roman" w:hAnsi="Times New Roman" w:cs="Times New Roman"/>
          <w:bCs/>
          <w:sz w:val="24"/>
          <w:szCs w:val="24"/>
        </w:rPr>
        <w:t>ная подготовка. Пособие для учителей и методистов – М.: Просвещение, 2014. – 80 с.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13. Кузнецов, В. С.,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>, Г. А. Внеурочная деятельность учащихся. Гимн</w:t>
      </w:r>
      <w:r w:rsidRPr="00E306E2">
        <w:rPr>
          <w:rFonts w:ascii="Times New Roman" w:hAnsi="Times New Roman" w:cs="Times New Roman"/>
          <w:bCs/>
          <w:sz w:val="24"/>
          <w:szCs w:val="24"/>
        </w:rPr>
        <w:t>а</w:t>
      </w:r>
      <w:r w:rsidRPr="00E306E2">
        <w:rPr>
          <w:rFonts w:ascii="Times New Roman" w:hAnsi="Times New Roman" w:cs="Times New Roman"/>
          <w:bCs/>
          <w:sz w:val="24"/>
          <w:szCs w:val="24"/>
        </w:rPr>
        <w:t>стика. Пособие для учителей и методистов – М.: Просвещение, 2014. – 80 с.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 14. Кузнецов, В. С.,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>, Г. А. Внеурочная деятельность учащихся. С</w:t>
      </w:r>
      <w:r w:rsidRPr="00E306E2">
        <w:rPr>
          <w:rFonts w:ascii="Times New Roman" w:hAnsi="Times New Roman" w:cs="Times New Roman"/>
          <w:bCs/>
          <w:sz w:val="24"/>
          <w:szCs w:val="24"/>
        </w:rPr>
        <w:t>о</w:t>
      </w:r>
      <w:r w:rsidRPr="00E306E2">
        <w:rPr>
          <w:rFonts w:ascii="Times New Roman" w:hAnsi="Times New Roman" w:cs="Times New Roman"/>
          <w:bCs/>
          <w:sz w:val="24"/>
          <w:szCs w:val="24"/>
        </w:rPr>
        <w:t>вершенствование видов двигательных действий в физической культуре. Пособие для учит</w:t>
      </w:r>
      <w:r w:rsidRPr="00E306E2">
        <w:rPr>
          <w:rFonts w:ascii="Times New Roman" w:hAnsi="Times New Roman" w:cs="Times New Roman"/>
          <w:bCs/>
          <w:sz w:val="24"/>
          <w:szCs w:val="24"/>
        </w:rPr>
        <w:t>е</w:t>
      </w:r>
      <w:r w:rsidRPr="00E306E2">
        <w:rPr>
          <w:rFonts w:ascii="Times New Roman" w:hAnsi="Times New Roman" w:cs="Times New Roman"/>
          <w:bCs/>
          <w:sz w:val="24"/>
          <w:szCs w:val="24"/>
        </w:rPr>
        <w:t xml:space="preserve">лей и методистов – М.: Просвещение, 2014. – 80 с. 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15. Кузнецов, В. С., </w:t>
      </w:r>
      <w:proofErr w:type="spellStart"/>
      <w:r w:rsidRPr="00E306E2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E306E2">
        <w:rPr>
          <w:rFonts w:ascii="Times New Roman" w:hAnsi="Times New Roman" w:cs="Times New Roman"/>
          <w:bCs/>
          <w:sz w:val="24"/>
          <w:szCs w:val="24"/>
        </w:rPr>
        <w:t>, Г. А. Внеурочная деятельность учащихся. Баске</w:t>
      </w:r>
      <w:r w:rsidRPr="00E306E2">
        <w:rPr>
          <w:rFonts w:ascii="Times New Roman" w:hAnsi="Times New Roman" w:cs="Times New Roman"/>
          <w:bCs/>
          <w:sz w:val="24"/>
          <w:szCs w:val="24"/>
        </w:rPr>
        <w:t>т</w:t>
      </w:r>
      <w:r w:rsidRPr="00E306E2">
        <w:rPr>
          <w:rFonts w:ascii="Times New Roman" w:hAnsi="Times New Roman" w:cs="Times New Roman"/>
          <w:bCs/>
          <w:sz w:val="24"/>
          <w:szCs w:val="24"/>
        </w:rPr>
        <w:t xml:space="preserve">бол. Пособие для учителей и методистов – М.: Просвещение, 2014. – 80 с. 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16. Макеева, А. Г. Внеурочная деятельность. Формирование культуры здоровья 5–6 класс. – М.: Просвещение, 2013. – 67 с. </w:t>
      </w:r>
    </w:p>
    <w:p w:rsidR="002F710B" w:rsidRPr="00E306E2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 xml:space="preserve">17. Макеева, А. Г. Внеурочная деятельность. Формирование культуры здоровья 7–8 класс. – М.: Просвещение, 2013. – 64 с. </w:t>
      </w:r>
    </w:p>
    <w:p w:rsidR="002F710B" w:rsidRDefault="002F710B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6E2">
        <w:rPr>
          <w:rFonts w:ascii="Times New Roman" w:hAnsi="Times New Roman" w:cs="Times New Roman"/>
          <w:bCs/>
          <w:sz w:val="24"/>
          <w:szCs w:val="24"/>
        </w:rPr>
        <w:t>18. Макеева, А. Г. Внеурочная деятельность. Формирование культуры здоровья 9 класс. – М.: Просвещение, 2013. – 64 с.</w:t>
      </w:r>
    </w:p>
    <w:p w:rsidR="00AE38C6" w:rsidRPr="002F710B" w:rsidRDefault="00AE38C6" w:rsidP="002F71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E306E2" w:rsidRDefault="00AE38C6" w:rsidP="00E30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1E5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</w:t>
      </w:r>
      <w:r w:rsidR="001E5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1E5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</w:t>
      </w:r>
      <w:r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06205">
        <w:rPr>
          <w:rFonts w:ascii="Times New Roman" w:eastAsia="Batang" w:hAnsi="Times New Roman" w:cs="Times New Roman"/>
          <w:sz w:val="24"/>
          <w:szCs w:val="24"/>
        </w:rPr>
        <w:t>http://</w:t>
      </w:r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www</w:t>
      </w:r>
      <w:r w:rsidRPr="00E06205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edu</w:t>
      </w:r>
      <w:proofErr w:type="spellEnd"/>
      <w:r w:rsidRPr="00E06205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proofErr w:type="spellEnd"/>
      <w:r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AE38C6" w:rsidRPr="00E6580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E06205">
        <w:rPr>
          <w:rFonts w:ascii="Times New Roman" w:eastAsia="Batang" w:hAnsi="Times New Roman" w:cs="Times New Roman"/>
          <w:sz w:val="24"/>
          <w:szCs w:val="24"/>
        </w:rPr>
        <w:t>http://</w:t>
      </w:r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www</w:t>
      </w:r>
      <w:r w:rsidRPr="00E06205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edu</w:t>
      </w:r>
      <w:proofErr w:type="spellEnd"/>
      <w:r w:rsidRPr="00E06205">
        <w:rPr>
          <w:rFonts w:ascii="Times New Roman" w:eastAsia="Batang" w:hAnsi="Times New Roman" w:cs="Times New Roman"/>
          <w:sz w:val="24"/>
          <w:szCs w:val="24"/>
        </w:rPr>
        <w:t>-</w:t>
      </w:r>
      <w:proofErr w:type="spellStart"/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oko</w:t>
      </w:r>
      <w:proofErr w:type="spellEnd"/>
      <w:r w:rsidRPr="00E06205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Pr="00E06205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</w:rPr>
        <w:t>– сайт оценки качества образования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AE38C6" w:rsidRPr="003D4343" w:rsidRDefault="00875970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E38C6" w:rsidRPr="00AA65ED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http://www.readings.ru/ </w:t>
      </w:r>
      <w:r w:rsidR="00E062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Международная научная конференция школьников «</w:t>
      </w:r>
      <w:proofErr w:type="spellStart"/>
      <w:r w:rsidRPr="00D26F5B">
        <w:rPr>
          <w:rFonts w:ascii="Times New Roman" w:hAnsi="Times New Roman" w:cs="Times New Roman"/>
          <w:color w:val="000000"/>
          <w:sz w:val="24"/>
          <w:szCs w:val="24"/>
        </w:rPr>
        <w:t>Колмогоро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ские</w:t>
      </w:r>
      <w:proofErr w:type="spellEnd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AE38C6" w:rsidRPr="00D26F5B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</w:t>
      </w:r>
      <w:r w:rsidR="00E062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конкурс исследовательских и творческих работ учащихся «Юность. Наука. Культура» </w:t>
      </w:r>
    </w:p>
    <w:p w:rsidR="00AE38C6" w:rsidRPr="003D4343" w:rsidRDefault="00E06205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http://vernadsky.info/- </w:t>
      </w:r>
      <w:r w:rsidR="00AE38C6"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конкурс юношеских исследовательских работ им. В. И. Вернадского </w:t>
      </w:r>
    </w:p>
    <w:p w:rsidR="00E06205" w:rsidRPr="00E306E2" w:rsidRDefault="00875970" w:rsidP="00E06205">
      <w:pPr>
        <w:pStyle w:val="aa"/>
        <w:spacing w:before="0" w:beforeAutospacing="0" w:after="0" w:afterAutospacing="0"/>
      </w:pPr>
      <w:hyperlink r:id="rId19" w:history="1">
        <w:r w:rsidR="00E06205" w:rsidRPr="00E306E2">
          <w:rPr>
            <w:rFonts w:eastAsiaTheme="minorHAnsi"/>
            <w:color w:val="000000"/>
            <w:lang w:eastAsia="en-US"/>
          </w:rPr>
          <w:t>http://fcomofv.org</w:t>
        </w:r>
      </w:hyperlink>
      <w:hyperlink r:id="rId20" w:history="1">
        <w:r w:rsidR="00E06205" w:rsidRPr="00E306E2">
          <w:rPr>
            <w:rFonts w:eastAsiaTheme="minorHAnsi"/>
            <w:color w:val="000000"/>
            <w:lang w:eastAsia="en-US"/>
          </w:rPr>
          <w:t>/</w:t>
        </w:r>
      </w:hyperlink>
      <w:r w:rsidR="00E06205" w:rsidRPr="00E306E2">
        <w:rPr>
          <w:color w:val="000000"/>
        </w:rPr>
        <w:t xml:space="preserve"> - </w:t>
      </w:r>
      <w:r w:rsidR="00E06205" w:rsidRPr="00E306E2">
        <w:rPr>
          <w:rFonts w:eastAsiaTheme="minorEastAsia"/>
          <w:bCs/>
          <w:kern w:val="24"/>
        </w:rPr>
        <w:t>Ф</w:t>
      </w:r>
      <w:r w:rsidR="00E06205" w:rsidRPr="00E306E2">
        <w:rPr>
          <w:rFonts w:eastAsiaTheme="minorEastAsia"/>
          <w:bCs/>
          <w:spacing w:val="1"/>
          <w:kern w:val="24"/>
        </w:rPr>
        <w:t>Г</w:t>
      </w:r>
      <w:r w:rsidR="00E06205" w:rsidRPr="00E306E2">
        <w:rPr>
          <w:rFonts w:eastAsiaTheme="minorEastAsia"/>
          <w:bCs/>
          <w:spacing w:val="-6"/>
          <w:kern w:val="24"/>
        </w:rPr>
        <w:t>Б</w:t>
      </w:r>
      <w:r w:rsidR="00E06205" w:rsidRPr="00E306E2">
        <w:rPr>
          <w:rFonts w:eastAsiaTheme="minorEastAsia"/>
          <w:bCs/>
          <w:kern w:val="24"/>
        </w:rPr>
        <w:t>У «</w:t>
      </w:r>
      <w:r w:rsidR="00E06205" w:rsidRPr="00E306E2">
        <w:rPr>
          <w:rFonts w:eastAsiaTheme="minorEastAsia"/>
          <w:bCs/>
          <w:spacing w:val="1"/>
          <w:kern w:val="24"/>
        </w:rPr>
        <w:t>Федеральный центр организационно-методического обеспечения физического воспитания»</w:t>
      </w:r>
    </w:p>
    <w:p w:rsidR="00E06205" w:rsidRPr="00E306E2" w:rsidRDefault="002C57AB" w:rsidP="00E06205">
      <w:pPr>
        <w:spacing w:after="0" w:line="240" w:lineRule="auto"/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</w:pPr>
      <w:r w:rsidRPr="00E306E2"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  <w:t>www.gto.ru  – ГТО</w:t>
      </w:r>
    </w:p>
    <w:p w:rsidR="00E06205" w:rsidRPr="00E306E2" w:rsidRDefault="00E40ACD" w:rsidP="00AE38C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</w:pPr>
      <w:r w:rsidRPr="00E306E2"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  <w:t>http://www.minsport.gov.ru/sport/physical-culture/fiz-ra-papk/4384/- Министерство спорта Ро</w:t>
      </w:r>
      <w:r w:rsidRPr="00E306E2"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  <w:t>с</w:t>
      </w:r>
      <w:r w:rsidRPr="00E306E2"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  <w:t>сийской Федерации</w:t>
      </w:r>
    </w:p>
    <w:p w:rsidR="009E60DD" w:rsidRPr="00E306E2" w:rsidRDefault="009E60DD" w:rsidP="009E6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E306E2"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  <w:t>http://www.itn.ru/communities.aspx?cat_no=22924&amp;lib_no=32922&amp;tmpl=lib  -</w:t>
      </w:r>
      <w:hyperlink r:id="rId21" w:history="1">
        <w:r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 сеть  творческих  учителей/сообщество  учителей  физкультуры</w:t>
        </w:r>
      </w:hyperlink>
    </w:p>
    <w:p w:rsidR="00E40ACD" w:rsidRPr="00E306E2" w:rsidRDefault="00875970" w:rsidP="00AE38C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</w:pPr>
      <w:hyperlink r:id="rId22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http://www.infosport.ru/press/fkvot/</w:t>
        </w:r>
      </w:hyperlink>
      <w:hyperlink r:id="rId23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 - Физическая культура: воспитание, образование, трен</w:t>
        </w:r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и</w:t>
        </w:r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ровка. Ежеквартальный научно-методический журнал Российской Академии Образования Российской Государственной Академии Физической Культуры.</w:t>
        </w:r>
      </w:hyperlink>
    </w:p>
    <w:p w:rsidR="00E06205" w:rsidRPr="00E306E2" w:rsidRDefault="00875970" w:rsidP="00AE38C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</w:pPr>
      <w:hyperlink r:id="rId24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http://tpfk.infosport.ru</w:t>
        </w:r>
      </w:hyperlink>
      <w:hyperlink r:id="rId25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 – Теория и практика физической культуры. Ежемесячный научно-теоретический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</w:t>
        </w:r>
      </w:hyperlink>
    </w:p>
    <w:p w:rsidR="009E60DD" w:rsidRPr="00E306E2" w:rsidRDefault="00875970" w:rsidP="00AE38C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pacing w:val="1"/>
          <w:kern w:val="24"/>
          <w:sz w:val="24"/>
          <w:szCs w:val="24"/>
          <w:lang w:eastAsia="ru-RU"/>
        </w:rPr>
      </w:pPr>
      <w:hyperlink r:id="rId26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http://www.infosport.ru/press/szr/1999N5/index.htm</w:t>
        </w:r>
      </w:hyperlink>
      <w:hyperlink r:id="rId27" w:history="1">
        <w:r w:rsidR="009E60DD" w:rsidRPr="00E306E2">
          <w:rPr>
            <w:rFonts w:ascii="Times New Roman" w:eastAsiaTheme="minorEastAsia" w:hAnsi="Times New Roman" w:cs="Times New Roman"/>
            <w:bCs/>
            <w:spacing w:val="1"/>
            <w:kern w:val="24"/>
            <w:sz w:val="24"/>
            <w:szCs w:val="24"/>
            <w:lang w:eastAsia="ru-RU"/>
          </w:rPr>
          <w:t> -  Спортивная жизнь России. Электронная версия ежемесячного иллюстрированного журнала.</w:t>
        </w:r>
      </w:hyperlink>
    </w:p>
    <w:p w:rsidR="009E60DD" w:rsidRPr="00E306E2" w:rsidRDefault="009E60DD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6E2">
        <w:rPr>
          <w:rFonts w:ascii="Times New Roman" w:hAnsi="Times New Roman" w:cs="Times New Roman"/>
          <w:color w:val="000000"/>
          <w:sz w:val="24"/>
          <w:szCs w:val="24"/>
          <w:u w:val="single"/>
        </w:rPr>
        <w:t>Сайты спортивных федераций РФ</w:t>
      </w:r>
      <w:r w:rsidRPr="00E306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http://www.parasport.ru</w:t>
        </w:r>
      </w:hyperlink>
      <w:hyperlink r:id="rId29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парашютного спорта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0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http://www.basket.ru</w:t>
        </w:r>
      </w:hyperlink>
      <w:hyperlink r:id="rId31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баскетбола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2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http://www.paintball.ru</w:t>
        </w:r>
      </w:hyperlink>
      <w:hyperlink r:id="rId33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спортивного пейнтбола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4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http://www.shashki.ru</w:t>
        </w:r>
      </w:hyperlink>
      <w:hyperlink r:id="rId35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шашек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6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http://www.shaping.ru</w:t>
        </w:r>
      </w:hyperlink>
      <w:hyperlink r:id="rId37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шейпинга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38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http://www.aiki.ru</w:t>
        </w:r>
      </w:hyperlink>
      <w:hyperlink r:id="rId39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айкидо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0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http://www.far.risk.ru</w:t>
        </w:r>
      </w:hyperlink>
      <w:hyperlink r:id="rId41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альпинизма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2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http://www.aerobics.ru</w:t>
        </w:r>
      </w:hyperlink>
      <w:hyperlink r:id="rId43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аэробики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4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http://www.billiard-info.ru</w:t>
        </w:r>
      </w:hyperlink>
      <w:hyperlink r:id="rId45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бильярдного спорта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6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http://www.volley.ru</w:t>
        </w:r>
      </w:hyperlink>
      <w:hyperlink r:id="rId47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волейбола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8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http://www.russian-kayak.da.ru</w:t>
        </w:r>
      </w:hyperlink>
      <w:hyperlink r:id="rId49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гребли на байдаках и каноэ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0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http://www.yachting.ru</w:t>
        </w:r>
      </w:hyperlink>
      <w:hyperlink r:id="rId51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парусного спорта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2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http://www.rfrg.org</w:t>
        </w:r>
      </w:hyperlink>
      <w:hyperlink r:id="rId53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художественной гимнастики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4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http://www.karate.org.ru</w:t>
        </w:r>
      </w:hyperlink>
      <w:hyperlink r:id="rId55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 xml:space="preserve"> — Федерация </w:t>
        </w:r>
        <w:proofErr w:type="spellStart"/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оямакиокушинкай</w:t>
        </w:r>
        <w:proofErr w:type="spellEnd"/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каратэ-до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6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http://www.cycling.ru</w:t>
        </w:r>
      </w:hyperlink>
      <w:hyperlink r:id="rId57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велосипедного спорта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8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http://www.waterpolo.roc.ru</w:t>
        </w:r>
      </w:hyperlink>
      <w:hyperlink r:id="rId59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водного поло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0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http://www.frb.nm.ru</w:t>
        </w:r>
      </w:hyperlink>
      <w:hyperlink r:id="rId61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рукопашного боя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2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http://www.sport.ru/fieldhokkey/roc.ru</w:t>
        </w:r>
      </w:hyperlink>
      <w:hyperlink r:id="rId63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хоккея на траве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4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http://www.fhr.ru</w:t>
        </w:r>
      </w:hyperlink>
      <w:hyperlink r:id="rId65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хоккея</w:t>
        </w:r>
      </w:hyperlink>
    </w:p>
    <w:p w:rsidR="009E60DD" w:rsidRPr="00E306E2" w:rsidRDefault="00875970" w:rsidP="009E60D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6" w:tgtFrame="_blank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http://www.rusbandy.ru</w:t>
        </w:r>
      </w:hyperlink>
      <w:hyperlink r:id="rId67" w:history="1">
        <w:r w:rsidR="009E60DD" w:rsidRPr="00E306E2">
          <w:rPr>
            <w:rFonts w:ascii="Times New Roman" w:hAnsi="Times New Roman" w:cs="Times New Roman"/>
            <w:color w:val="000000"/>
            <w:sz w:val="24"/>
            <w:szCs w:val="24"/>
          </w:rPr>
          <w:t> — Федерация хоккея с мячом</w:t>
        </w:r>
      </w:hyperlink>
    </w:p>
    <w:p w:rsidR="009E60DD" w:rsidRDefault="009E60DD" w:rsidP="009E60DD">
      <w:pPr>
        <w:tabs>
          <w:tab w:val="left" w:pos="25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9" w:name="_GoBack"/>
      <w:bookmarkEnd w:id="9"/>
    </w:p>
    <w:p w:rsidR="00AE38C6" w:rsidRPr="00AA65ED" w:rsidRDefault="009E60DD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Н.И. Певунова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 w:rsidR="00D51E60"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>КГИРО</w:t>
      </w:r>
      <w:r w:rsidR="00D51E60">
        <w:rPr>
          <w:rFonts w:ascii="Times New Roman" w:hAnsi="Times New Roman" w:cs="Times New Roman"/>
          <w:bCs/>
          <w:sz w:val="24"/>
          <w:szCs w:val="24"/>
        </w:rPr>
        <w:t>»</w:t>
      </w:r>
    </w:p>
    <w:p w:rsidR="005572BB" w:rsidRPr="00D51E60" w:rsidRDefault="009E60DD" w:rsidP="00D51E60">
      <w:pPr>
        <w:rPr>
          <w:rFonts w:ascii="Times New Roman" w:hAnsi="Times New Roman" w:cs="Times New Roman"/>
          <w:sz w:val="24"/>
          <w:szCs w:val="24"/>
        </w:rPr>
        <w:sectPr w:rsidR="005572BB" w:rsidRPr="00D51E60" w:rsidSect="00E37F7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AE38C6">
        <w:rPr>
          <w:rFonts w:ascii="Times New Roman" w:hAnsi="Times New Roman" w:cs="Times New Roman"/>
          <w:bCs/>
          <w:sz w:val="24"/>
          <w:szCs w:val="24"/>
        </w:rPr>
        <w:t>ел.</w:t>
      </w:r>
      <w:r>
        <w:rPr>
          <w:rFonts w:ascii="Times New Roman" w:hAnsi="Times New Roman" w:cs="Times New Roman"/>
          <w:bCs/>
          <w:sz w:val="24"/>
          <w:szCs w:val="24"/>
        </w:rPr>
        <w:t xml:space="preserve"> 89605239821</w:t>
      </w:r>
    </w:p>
    <w:p w:rsidR="005572BB" w:rsidRPr="005030BA" w:rsidRDefault="005572BB" w:rsidP="00D51E60">
      <w:pPr>
        <w:spacing w:line="182" w:lineRule="exact"/>
        <w:ind w:right="1294"/>
        <w:rPr>
          <w:rFonts w:ascii="Times New Roman" w:hAnsi="Times New Roman" w:cs="Times New Roman"/>
          <w:b/>
          <w:sz w:val="24"/>
          <w:szCs w:val="24"/>
        </w:rPr>
      </w:pPr>
    </w:p>
    <w:sectPr w:rsidR="005572BB" w:rsidRPr="005030BA" w:rsidSect="000254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F4E"/>
    <w:multiLevelType w:val="hybridMultilevel"/>
    <w:tmpl w:val="5BE02EE8"/>
    <w:lvl w:ilvl="0" w:tplc="33583A14">
      <w:start w:val="1"/>
      <w:numFmt w:val="bullet"/>
      <w:lvlText w:val="–"/>
      <w:lvlJc w:val="left"/>
      <w:pPr>
        <w:ind w:left="157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203B94"/>
    <w:multiLevelType w:val="hybridMultilevel"/>
    <w:tmpl w:val="811231D4"/>
    <w:lvl w:ilvl="0" w:tplc="33583A14">
      <w:start w:val="1"/>
      <w:numFmt w:val="bullet"/>
      <w:lvlText w:val="–"/>
      <w:lvlJc w:val="left"/>
      <w:pPr>
        <w:ind w:left="157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D6753B"/>
    <w:multiLevelType w:val="hybridMultilevel"/>
    <w:tmpl w:val="6C465B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BE17AA6"/>
    <w:multiLevelType w:val="multilevel"/>
    <w:tmpl w:val="044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828B6"/>
    <w:multiLevelType w:val="hybridMultilevel"/>
    <w:tmpl w:val="0B784F3C"/>
    <w:lvl w:ilvl="0" w:tplc="44A6011E">
      <w:start w:val="1"/>
      <w:numFmt w:val="decimal"/>
      <w:lvlText w:val="%1)"/>
      <w:lvlJc w:val="left"/>
      <w:pPr>
        <w:ind w:left="116" w:hanging="413"/>
      </w:pPr>
      <w:rPr>
        <w:rFonts w:ascii="Times New Roman" w:eastAsia="Times New Roman" w:hAnsi="Times New Roman" w:cs="Times New Roman" w:hint="default"/>
        <w:spacing w:val="-12"/>
        <w:w w:val="99"/>
        <w:sz w:val="16"/>
        <w:szCs w:val="16"/>
      </w:rPr>
    </w:lvl>
    <w:lvl w:ilvl="1" w:tplc="46CC8ECE">
      <w:start w:val="1"/>
      <w:numFmt w:val="decimal"/>
      <w:lvlText w:val="%2."/>
      <w:lvlJc w:val="left"/>
      <w:pPr>
        <w:ind w:left="249" w:hanging="525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</w:rPr>
    </w:lvl>
    <w:lvl w:ilvl="2" w:tplc="12021A6E">
      <w:numFmt w:val="bullet"/>
      <w:lvlText w:val="•"/>
      <w:lvlJc w:val="left"/>
      <w:pPr>
        <w:ind w:left="2000" w:hanging="525"/>
      </w:pPr>
      <w:rPr>
        <w:rFonts w:hint="default"/>
      </w:rPr>
    </w:lvl>
    <w:lvl w:ilvl="3" w:tplc="3C18E6B6">
      <w:numFmt w:val="bullet"/>
      <w:lvlText w:val="•"/>
      <w:lvlJc w:val="left"/>
      <w:pPr>
        <w:ind w:left="2562" w:hanging="525"/>
      </w:pPr>
      <w:rPr>
        <w:rFonts w:hint="default"/>
      </w:rPr>
    </w:lvl>
    <w:lvl w:ilvl="4" w:tplc="9002189E">
      <w:numFmt w:val="bullet"/>
      <w:lvlText w:val="•"/>
      <w:lvlJc w:val="left"/>
      <w:pPr>
        <w:ind w:left="3124" w:hanging="525"/>
      </w:pPr>
      <w:rPr>
        <w:rFonts w:hint="default"/>
      </w:rPr>
    </w:lvl>
    <w:lvl w:ilvl="5" w:tplc="A4F60DCA">
      <w:numFmt w:val="bullet"/>
      <w:lvlText w:val="•"/>
      <w:lvlJc w:val="left"/>
      <w:pPr>
        <w:ind w:left="3686" w:hanging="525"/>
      </w:pPr>
      <w:rPr>
        <w:rFonts w:hint="default"/>
      </w:rPr>
    </w:lvl>
    <w:lvl w:ilvl="6" w:tplc="81A4CE4C">
      <w:numFmt w:val="bullet"/>
      <w:lvlText w:val="•"/>
      <w:lvlJc w:val="left"/>
      <w:pPr>
        <w:ind w:left="4248" w:hanging="525"/>
      </w:pPr>
      <w:rPr>
        <w:rFonts w:hint="default"/>
      </w:rPr>
    </w:lvl>
    <w:lvl w:ilvl="7" w:tplc="DC66D636">
      <w:numFmt w:val="bullet"/>
      <w:lvlText w:val="•"/>
      <w:lvlJc w:val="left"/>
      <w:pPr>
        <w:ind w:left="4811" w:hanging="525"/>
      </w:pPr>
      <w:rPr>
        <w:rFonts w:hint="default"/>
      </w:rPr>
    </w:lvl>
    <w:lvl w:ilvl="8" w:tplc="814CCF42">
      <w:numFmt w:val="bullet"/>
      <w:lvlText w:val="•"/>
      <w:lvlJc w:val="left"/>
      <w:pPr>
        <w:ind w:left="5373" w:hanging="525"/>
      </w:pPr>
      <w:rPr>
        <w:rFonts w:hint="default"/>
      </w:rPr>
    </w:lvl>
  </w:abstractNum>
  <w:abstractNum w:abstractNumId="8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0FE"/>
    <w:multiLevelType w:val="multilevel"/>
    <w:tmpl w:val="782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75150"/>
    <w:multiLevelType w:val="multilevel"/>
    <w:tmpl w:val="5D32D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2D5329"/>
    <w:multiLevelType w:val="hybridMultilevel"/>
    <w:tmpl w:val="A820450C"/>
    <w:lvl w:ilvl="0" w:tplc="33583A14">
      <w:start w:val="1"/>
      <w:numFmt w:val="bullet"/>
      <w:lvlText w:val="–"/>
      <w:lvlJc w:val="left"/>
      <w:pPr>
        <w:ind w:left="199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4201BC7"/>
    <w:multiLevelType w:val="multilevel"/>
    <w:tmpl w:val="C4E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30765"/>
    <w:multiLevelType w:val="hybridMultilevel"/>
    <w:tmpl w:val="778A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8654B"/>
    <w:multiLevelType w:val="hybridMultilevel"/>
    <w:tmpl w:val="D5B4EBD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C4C63E7"/>
    <w:multiLevelType w:val="hybridMultilevel"/>
    <w:tmpl w:val="46DAA9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0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7C00"/>
    <w:multiLevelType w:val="hybridMultilevel"/>
    <w:tmpl w:val="B84CDCF0"/>
    <w:lvl w:ilvl="0" w:tplc="33583A14">
      <w:start w:val="1"/>
      <w:numFmt w:val="bullet"/>
      <w:lvlText w:val="–"/>
      <w:lvlJc w:val="left"/>
      <w:pPr>
        <w:ind w:left="229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25">
    <w:nsid w:val="54B743A4"/>
    <w:multiLevelType w:val="hybridMultilevel"/>
    <w:tmpl w:val="CA385E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27">
    <w:nsid w:val="5BEB1288"/>
    <w:multiLevelType w:val="hybridMultilevel"/>
    <w:tmpl w:val="4A762806"/>
    <w:lvl w:ilvl="0" w:tplc="EA5A0144">
      <w:numFmt w:val="bullet"/>
      <w:lvlText w:val="-"/>
      <w:lvlJc w:val="left"/>
      <w:pPr>
        <w:ind w:left="126" w:hanging="386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8D64C7E">
      <w:numFmt w:val="bullet"/>
      <w:lvlText w:val="•"/>
      <w:lvlJc w:val="left"/>
      <w:pPr>
        <w:ind w:left="787" w:hanging="386"/>
      </w:pPr>
      <w:rPr>
        <w:rFonts w:hint="default"/>
      </w:rPr>
    </w:lvl>
    <w:lvl w:ilvl="2" w:tplc="12D2772A">
      <w:numFmt w:val="bullet"/>
      <w:lvlText w:val="•"/>
      <w:lvlJc w:val="left"/>
      <w:pPr>
        <w:ind w:left="1454" w:hanging="386"/>
      </w:pPr>
      <w:rPr>
        <w:rFonts w:hint="default"/>
      </w:rPr>
    </w:lvl>
    <w:lvl w:ilvl="3" w:tplc="0D44400E">
      <w:numFmt w:val="bullet"/>
      <w:lvlText w:val="•"/>
      <w:lvlJc w:val="left"/>
      <w:pPr>
        <w:ind w:left="2121" w:hanging="386"/>
      </w:pPr>
      <w:rPr>
        <w:rFonts w:hint="default"/>
      </w:rPr>
    </w:lvl>
    <w:lvl w:ilvl="4" w:tplc="E3F01B04">
      <w:numFmt w:val="bullet"/>
      <w:lvlText w:val="•"/>
      <w:lvlJc w:val="left"/>
      <w:pPr>
        <w:ind w:left="2788" w:hanging="386"/>
      </w:pPr>
      <w:rPr>
        <w:rFonts w:hint="default"/>
      </w:rPr>
    </w:lvl>
    <w:lvl w:ilvl="5" w:tplc="D5C6899E">
      <w:numFmt w:val="bullet"/>
      <w:lvlText w:val="•"/>
      <w:lvlJc w:val="left"/>
      <w:pPr>
        <w:ind w:left="3455" w:hanging="386"/>
      </w:pPr>
      <w:rPr>
        <w:rFonts w:hint="default"/>
      </w:rPr>
    </w:lvl>
    <w:lvl w:ilvl="6" w:tplc="DD6E7BF2">
      <w:numFmt w:val="bullet"/>
      <w:lvlText w:val="•"/>
      <w:lvlJc w:val="left"/>
      <w:pPr>
        <w:ind w:left="4122" w:hanging="386"/>
      </w:pPr>
      <w:rPr>
        <w:rFonts w:hint="default"/>
      </w:rPr>
    </w:lvl>
    <w:lvl w:ilvl="7" w:tplc="56AED172">
      <w:numFmt w:val="bullet"/>
      <w:lvlText w:val="•"/>
      <w:lvlJc w:val="left"/>
      <w:pPr>
        <w:ind w:left="4789" w:hanging="386"/>
      </w:pPr>
      <w:rPr>
        <w:rFonts w:hint="default"/>
      </w:rPr>
    </w:lvl>
    <w:lvl w:ilvl="8" w:tplc="ABC88190">
      <w:numFmt w:val="bullet"/>
      <w:lvlText w:val="•"/>
      <w:lvlJc w:val="left"/>
      <w:pPr>
        <w:ind w:left="5456" w:hanging="386"/>
      </w:pPr>
      <w:rPr>
        <w:rFonts w:hint="default"/>
      </w:rPr>
    </w:lvl>
  </w:abstractNum>
  <w:abstractNum w:abstractNumId="28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AD2AE0"/>
    <w:multiLevelType w:val="hybridMultilevel"/>
    <w:tmpl w:val="6C08D5F2"/>
    <w:lvl w:ilvl="0" w:tplc="33583A14">
      <w:start w:val="1"/>
      <w:numFmt w:val="bullet"/>
      <w:lvlText w:val="–"/>
      <w:lvlJc w:val="left"/>
      <w:pPr>
        <w:ind w:left="1996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2E34268"/>
    <w:multiLevelType w:val="hybridMultilevel"/>
    <w:tmpl w:val="8BC80414"/>
    <w:lvl w:ilvl="0" w:tplc="DF2C448E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spacing w:val="-14"/>
        <w:w w:val="99"/>
        <w:sz w:val="16"/>
        <w:szCs w:val="16"/>
      </w:rPr>
    </w:lvl>
    <w:lvl w:ilvl="1" w:tplc="71C8A91A">
      <w:numFmt w:val="bullet"/>
      <w:lvlText w:val="•"/>
      <w:lvlJc w:val="left"/>
      <w:pPr>
        <w:ind w:left="913" w:hanging="200"/>
      </w:pPr>
      <w:rPr>
        <w:rFonts w:hint="default"/>
      </w:rPr>
    </w:lvl>
    <w:lvl w:ilvl="2" w:tplc="D3F86D48">
      <w:numFmt w:val="bullet"/>
      <w:lvlText w:val="•"/>
      <w:lvlJc w:val="left"/>
      <w:pPr>
        <w:ind w:left="1586" w:hanging="200"/>
      </w:pPr>
      <w:rPr>
        <w:rFonts w:hint="default"/>
      </w:rPr>
    </w:lvl>
    <w:lvl w:ilvl="3" w:tplc="DD6857EE">
      <w:numFmt w:val="bullet"/>
      <w:lvlText w:val="•"/>
      <w:lvlJc w:val="left"/>
      <w:pPr>
        <w:ind w:left="2259" w:hanging="200"/>
      </w:pPr>
      <w:rPr>
        <w:rFonts w:hint="default"/>
      </w:rPr>
    </w:lvl>
    <w:lvl w:ilvl="4" w:tplc="B4E65B0E">
      <w:numFmt w:val="bullet"/>
      <w:lvlText w:val="•"/>
      <w:lvlJc w:val="left"/>
      <w:pPr>
        <w:ind w:left="2932" w:hanging="200"/>
      </w:pPr>
      <w:rPr>
        <w:rFonts w:hint="default"/>
      </w:rPr>
    </w:lvl>
    <w:lvl w:ilvl="5" w:tplc="A1DAAA38">
      <w:numFmt w:val="bullet"/>
      <w:lvlText w:val="•"/>
      <w:lvlJc w:val="left"/>
      <w:pPr>
        <w:ind w:left="3605" w:hanging="200"/>
      </w:pPr>
      <w:rPr>
        <w:rFonts w:hint="default"/>
      </w:rPr>
    </w:lvl>
    <w:lvl w:ilvl="6" w:tplc="9A8A3F38">
      <w:numFmt w:val="bullet"/>
      <w:lvlText w:val="•"/>
      <w:lvlJc w:val="left"/>
      <w:pPr>
        <w:ind w:left="4278" w:hanging="200"/>
      </w:pPr>
      <w:rPr>
        <w:rFonts w:hint="default"/>
      </w:rPr>
    </w:lvl>
    <w:lvl w:ilvl="7" w:tplc="A6E63F2E">
      <w:numFmt w:val="bullet"/>
      <w:lvlText w:val="•"/>
      <w:lvlJc w:val="left"/>
      <w:pPr>
        <w:ind w:left="4951" w:hanging="200"/>
      </w:pPr>
      <w:rPr>
        <w:rFonts w:hint="default"/>
      </w:rPr>
    </w:lvl>
    <w:lvl w:ilvl="8" w:tplc="5AD875F0">
      <w:numFmt w:val="bullet"/>
      <w:lvlText w:val="•"/>
      <w:lvlJc w:val="left"/>
      <w:pPr>
        <w:ind w:left="5624" w:hanging="200"/>
      </w:pPr>
      <w:rPr>
        <w:rFonts w:hint="default"/>
      </w:rPr>
    </w:lvl>
  </w:abstractNum>
  <w:abstractNum w:abstractNumId="32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64F26"/>
    <w:multiLevelType w:val="hybridMultilevel"/>
    <w:tmpl w:val="5A8A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29"/>
  </w:num>
  <w:num w:numId="9">
    <w:abstractNumId w:val="21"/>
  </w:num>
  <w:num w:numId="10">
    <w:abstractNumId w:val="8"/>
  </w:num>
  <w:num w:numId="11">
    <w:abstractNumId w:val="28"/>
  </w:num>
  <w:num w:numId="12">
    <w:abstractNumId w:val="4"/>
  </w:num>
  <w:num w:numId="13">
    <w:abstractNumId w:val="32"/>
  </w:num>
  <w:num w:numId="14">
    <w:abstractNumId w:val="26"/>
  </w:num>
  <w:num w:numId="15">
    <w:abstractNumId w:val="24"/>
  </w:num>
  <w:num w:numId="16">
    <w:abstractNumId w:val="20"/>
  </w:num>
  <w:num w:numId="17">
    <w:abstractNumId w:val="31"/>
  </w:num>
  <w:num w:numId="18">
    <w:abstractNumId w:val="7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22"/>
  </w:num>
  <w:num w:numId="24">
    <w:abstractNumId w:val="17"/>
  </w:num>
  <w:num w:numId="25">
    <w:abstractNumId w:val="30"/>
  </w:num>
  <w:num w:numId="26">
    <w:abstractNumId w:val="12"/>
  </w:num>
  <w:num w:numId="27">
    <w:abstractNumId w:val="10"/>
  </w:num>
  <w:num w:numId="28">
    <w:abstractNumId w:val="13"/>
  </w:num>
  <w:num w:numId="29">
    <w:abstractNumId w:val="6"/>
  </w:num>
  <w:num w:numId="30">
    <w:abstractNumId w:val="25"/>
  </w:num>
  <w:num w:numId="31">
    <w:abstractNumId w:val="18"/>
  </w:num>
  <w:num w:numId="32">
    <w:abstractNumId w:val="14"/>
  </w:num>
  <w:num w:numId="33">
    <w:abstractNumId w:val="3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2541F"/>
    <w:rsid w:val="00044F8C"/>
    <w:rsid w:val="000666DA"/>
    <w:rsid w:val="000708FE"/>
    <w:rsid w:val="00081C01"/>
    <w:rsid w:val="00082B45"/>
    <w:rsid w:val="000A4B62"/>
    <w:rsid w:val="000A61A7"/>
    <w:rsid w:val="000C0C04"/>
    <w:rsid w:val="000E61E9"/>
    <w:rsid w:val="000F71E5"/>
    <w:rsid w:val="001071E3"/>
    <w:rsid w:val="001304B3"/>
    <w:rsid w:val="0015125C"/>
    <w:rsid w:val="00155A5D"/>
    <w:rsid w:val="00170E2C"/>
    <w:rsid w:val="001C56D8"/>
    <w:rsid w:val="001E5140"/>
    <w:rsid w:val="001F123A"/>
    <w:rsid w:val="00214F61"/>
    <w:rsid w:val="00262605"/>
    <w:rsid w:val="002C57AB"/>
    <w:rsid w:val="002E010B"/>
    <w:rsid w:val="002F194B"/>
    <w:rsid w:val="002F710B"/>
    <w:rsid w:val="00305672"/>
    <w:rsid w:val="00311A21"/>
    <w:rsid w:val="0033438C"/>
    <w:rsid w:val="00336AA2"/>
    <w:rsid w:val="00357444"/>
    <w:rsid w:val="003617AF"/>
    <w:rsid w:val="00375B2B"/>
    <w:rsid w:val="00375D4C"/>
    <w:rsid w:val="00385F47"/>
    <w:rsid w:val="00391FF3"/>
    <w:rsid w:val="00395D21"/>
    <w:rsid w:val="003B4B58"/>
    <w:rsid w:val="003F58B9"/>
    <w:rsid w:val="00403299"/>
    <w:rsid w:val="0043462D"/>
    <w:rsid w:val="0043538B"/>
    <w:rsid w:val="00445F0E"/>
    <w:rsid w:val="004652D3"/>
    <w:rsid w:val="0046757E"/>
    <w:rsid w:val="00490A70"/>
    <w:rsid w:val="004E02FA"/>
    <w:rsid w:val="004F6758"/>
    <w:rsid w:val="005030BA"/>
    <w:rsid w:val="00504AF8"/>
    <w:rsid w:val="00522480"/>
    <w:rsid w:val="00551DB8"/>
    <w:rsid w:val="005572BB"/>
    <w:rsid w:val="00591795"/>
    <w:rsid w:val="00596316"/>
    <w:rsid w:val="005E0DE8"/>
    <w:rsid w:val="005E327F"/>
    <w:rsid w:val="005F44C6"/>
    <w:rsid w:val="005F6D8C"/>
    <w:rsid w:val="00606778"/>
    <w:rsid w:val="006357A9"/>
    <w:rsid w:val="00670574"/>
    <w:rsid w:val="0069426D"/>
    <w:rsid w:val="0069501F"/>
    <w:rsid w:val="006F01AC"/>
    <w:rsid w:val="006F137F"/>
    <w:rsid w:val="00702C79"/>
    <w:rsid w:val="00723A72"/>
    <w:rsid w:val="007329AA"/>
    <w:rsid w:val="007D17CF"/>
    <w:rsid w:val="007D2C87"/>
    <w:rsid w:val="007D34EB"/>
    <w:rsid w:val="007F1B43"/>
    <w:rsid w:val="00804770"/>
    <w:rsid w:val="008067AA"/>
    <w:rsid w:val="00806B52"/>
    <w:rsid w:val="0082017B"/>
    <w:rsid w:val="00824012"/>
    <w:rsid w:val="008330ED"/>
    <w:rsid w:val="00863273"/>
    <w:rsid w:val="00864347"/>
    <w:rsid w:val="008718A2"/>
    <w:rsid w:val="00872E6C"/>
    <w:rsid w:val="00875970"/>
    <w:rsid w:val="008B7A2F"/>
    <w:rsid w:val="008C26A3"/>
    <w:rsid w:val="008C6633"/>
    <w:rsid w:val="008E4E9E"/>
    <w:rsid w:val="008E709C"/>
    <w:rsid w:val="008F1E9F"/>
    <w:rsid w:val="009070CF"/>
    <w:rsid w:val="00911A75"/>
    <w:rsid w:val="00913C6B"/>
    <w:rsid w:val="0091632E"/>
    <w:rsid w:val="00944D42"/>
    <w:rsid w:val="0094583D"/>
    <w:rsid w:val="00966DD7"/>
    <w:rsid w:val="009A6D1D"/>
    <w:rsid w:val="009A7147"/>
    <w:rsid w:val="009C3635"/>
    <w:rsid w:val="009C5D71"/>
    <w:rsid w:val="009E5AEF"/>
    <w:rsid w:val="009E60DD"/>
    <w:rsid w:val="00A15629"/>
    <w:rsid w:val="00A522A6"/>
    <w:rsid w:val="00A57237"/>
    <w:rsid w:val="00A66C57"/>
    <w:rsid w:val="00AA1648"/>
    <w:rsid w:val="00AB0952"/>
    <w:rsid w:val="00AC7E1D"/>
    <w:rsid w:val="00AD6EE8"/>
    <w:rsid w:val="00AE2942"/>
    <w:rsid w:val="00AE38C6"/>
    <w:rsid w:val="00AE5A69"/>
    <w:rsid w:val="00B6274E"/>
    <w:rsid w:val="00B632F5"/>
    <w:rsid w:val="00BA34AF"/>
    <w:rsid w:val="00BA6B7B"/>
    <w:rsid w:val="00BA6EAD"/>
    <w:rsid w:val="00BC605D"/>
    <w:rsid w:val="00BD2881"/>
    <w:rsid w:val="00BF3588"/>
    <w:rsid w:val="00BF552F"/>
    <w:rsid w:val="00C03348"/>
    <w:rsid w:val="00C15319"/>
    <w:rsid w:val="00C172EC"/>
    <w:rsid w:val="00C20804"/>
    <w:rsid w:val="00C510A1"/>
    <w:rsid w:val="00C77DBF"/>
    <w:rsid w:val="00C80D19"/>
    <w:rsid w:val="00C87E50"/>
    <w:rsid w:val="00CA19FC"/>
    <w:rsid w:val="00CC1AE4"/>
    <w:rsid w:val="00CD0664"/>
    <w:rsid w:val="00CF3B8A"/>
    <w:rsid w:val="00D109AB"/>
    <w:rsid w:val="00D20E56"/>
    <w:rsid w:val="00D37ECC"/>
    <w:rsid w:val="00D51E60"/>
    <w:rsid w:val="00D52230"/>
    <w:rsid w:val="00D525A8"/>
    <w:rsid w:val="00D61492"/>
    <w:rsid w:val="00D61AA8"/>
    <w:rsid w:val="00D73C5B"/>
    <w:rsid w:val="00D73F92"/>
    <w:rsid w:val="00D75D9D"/>
    <w:rsid w:val="00D80250"/>
    <w:rsid w:val="00DA1BA7"/>
    <w:rsid w:val="00DC63EE"/>
    <w:rsid w:val="00DD68ED"/>
    <w:rsid w:val="00DE6E8A"/>
    <w:rsid w:val="00DE7441"/>
    <w:rsid w:val="00E033AC"/>
    <w:rsid w:val="00E06205"/>
    <w:rsid w:val="00E21B09"/>
    <w:rsid w:val="00E255EE"/>
    <w:rsid w:val="00E306E2"/>
    <w:rsid w:val="00E37F7B"/>
    <w:rsid w:val="00E40ACD"/>
    <w:rsid w:val="00E4580A"/>
    <w:rsid w:val="00E55D1F"/>
    <w:rsid w:val="00E72263"/>
    <w:rsid w:val="00E86F08"/>
    <w:rsid w:val="00E976B9"/>
    <w:rsid w:val="00EF6F09"/>
    <w:rsid w:val="00F01359"/>
    <w:rsid w:val="00F10E04"/>
    <w:rsid w:val="00F30EFF"/>
    <w:rsid w:val="00F31F8D"/>
    <w:rsid w:val="00F404C1"/>
    <w:rsid w:val="00F867FC"/>
    <w:rsid w:val="00FA6B73"/>
    <w:rsid w:val="00FB06C6"/>
    <w:rsid w:val="00FB1B7A"/>
    <w:rsid w:val="00FC2FA7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E0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C5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www.infosport.ru/press/szr/1999N5/index.htm" TargetMode="External"/><Relationship Id="rId39" Type="http://schemas.openxmlformats.org/officeDocument/2006/relationships/hyperlink" Target="http://www.it-n.ru/communities.aspx?cat_no=22924&amp;lib_no=32922&amp;tmpl=lib" TargetMode="External"/><Relationship Id="rId21" Type="http://schemas.openxmlformats.org/officeDocument/2006/relationships/hyperlink" Target="http://www.it-n.ru/communities.aspx?cat_no=22924&amp;lib_no=32922&amp;tmpl=lib" TargetMode="External"/><Relationship Id="rId34" Type="http://schemas.openxmlformats.org/officeDocument/2006/relationships/hyperlink" Target="http://www.shashki.ru/" TargetMode="External"/><Relationship Id="rId42" Type="http://schemas.openxmlformats.org/officeDocument/2006/relationships/hyperlink" Target="http://www.aerobics.ru/" TargetMode="External"/><Relationship Id="rId47" Type="http://schemas.openxmlformats.org/officeDocument/2006/relationships/hyperlink" Target="http://www.it-n.ru/communities.aspx?cat_no=22924&amp;lib_no=32922&amp;tmpl=lib" TargetMode="External"/><Relationship Id="rId50" Type="http://schemas.openxmlformats.org/officeDocument/2006/relationships/hyperlink" Target="http://www.yachting.ru/" TargetMode="External"/><Relationship Id="rId55" Type="http://schemas.openxmlformats.org/officeDocument/2006/relationships/hyperlink" Target="http://www.it-n.ru/communities.aspx?cat_no=22924&amp;lib_no=32922&amp;tmpl=lib" TargetMode="External"/><Relationship Id="rId63" Type="http://schemas.openxmlformats.org/officeDocument/2006/relationships/hyperlink" Target="http://www.it-n.ru/communities.aspx?cat_no=22924&amp;lib_no=32922&amp;tmpl=lib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vv.prosv.ru/umk" TargetMode="External"/><Relationship Id="rId29" Type="http://schemas.openxmlformats.org/officeDocument/2006/relationships/hyperlink" Target="http://www.it-n.ru/communities.aspx?cat_no=22924&amp;lib_no=32922&amp;tmpl=li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infosport.ru/press/tpfk" TargetMode="External"/><Relationship Id="rId32" Type="http://schemas.openxmlformats.org/officeDocument/2006/relationships/hyperlink" Target="http://www.paintball.ru/" TargetMode="External"/><Relationship Id="rId37" Type="http://schemas.openxmlformats.org/officeDocument/2006/relationships/hyperlink" Target="http://www.it-n.ru/communities.aspx?cat_no=22924&amp;lib_no=32922&amp;tmpl=lib" TargetMode="External"/><Relationship Id="rId40" Type="http://schemas.openxmlformats.org/officeDocument/2006/relationships/hyperlink" Target="http://www.far.risk.ru/" TargetMode="External"/><Relationship Id="rId45" Type="http://schemas.openxmlformats.org/officeDocument/2006/relationships/hyperlink" Target="http://www.it-n.ru/communities.aspx?cat_no=22924&amp;lib_no=32922&amp;tmpl=lib" TargetMode="External"/><Relationship Id="rId53" Type="http://schemas.openxmlformats.org/officeDocument/2006/relationships/hyperlink" Target="http://www.it-n.ru/communities.aspx?cat_no=22924&amp;lib_no=32922&amp;tmpl=lib" TargetMode="External"/><Relationship Id="rId58" Type="http://schemas.openxmlformats.org/officeDocument/2006/relationships/hyperlink" Target="http://www.waterpolo.roc.ru/" TargetMode="External"/><Relationship Id="rId66" Type="http://schemas.openxmlformats.org/officeDocument/2006/relationships/hyperlink" Target="http://www.rusband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" TargetMode="External"/><Relationship Id="rId23" Type="http://schemas.openxmlformats.org/officeDocument/2006/relationships/hyperlink" Target="http://www.it-n.ru/communities.aspx?cat_no=22924&amp;lib_no=32922&amp;tmpl=lib" TargetMode="External"/><Relationship Id="rId28" Type="http://schemas.openxmlformats.org/officeDocument/2006/relationships/hyperlink" Target="http://www.parasport.ru/" TargetMode="External"/><Relationship Id="rId36" Type="http://schemas.openxmlformats.org/officeDocument/2006/relationships/hyperlink" Target="http://www.shaping.ru/" TargetMode="External"/><Relationship Id="rId49" Type="http://schemas.openxmlformats.org/officeDocument/2006/relationships/hyperlink" Target="http://www.it-n.ru/communities.aspx?cat_no=22924&amp;lib_no=32922&amp;tmpl=lib" TargetMode="External"/><Relationship Id="rId57" Type="http://schemas.openxmlformats.org/officeDocument/2006/relationships/hyperlink" Target="http://www.it-n.ru/communities.aspx?cat_no=22924&amp;lib_no=32922&amp;tmpl=lib" TargetMode="External"/><Relationship Id="rId61" Type="http://schemas.openxmlformats.org/officeDocument/2006/relationships/hyperlink" Target="http://www.it-n.ru/communities.aspx?cat_no=22924&amp;lib_no=32922&amp;tmpl=lib" TargetMode="External"/><Relationship Id="rId10" Type="http://schemas.openxmlformats.org/officeDocument/2006/relationships/hyperlink" Target="https://clck.yandex.ru/redir/dv/*data=url%3Dhttp%253A%252F%252F86licei-nv.edusite.ru%252FDswMedia%252Frasporyajeniepravitel-stvarfn1165rot30062014pogto.pdf%26ts%3D1470771770%26uid%3D2554969801453486125&amp;sign=323d9d97a3578ca0798f41954078789a&amp;keyno=1" TargetMode="External"/><Relationship Id="rId19" Type="http://schemas.openxmlformats.org/officeDocument/2006/relationships/hyperlink" Target="http://fcomofv.org/" TargetMode="External"/><Relationship Id="rId31" Type="http://schemas.openxmlformats.org/officeDocument/2006/relationships/hyperlink" Target="http://www.it-n.ru/communities.aspx?cat_no=22924&amp;lib_no=32922&amp;tmpl=lib" TargetMode="External"/><Relationship Id="rId44" Type="http://schemas.openxmlformats.org/officeDocument/2006/relationships/hyperlink" Target="http://www.billiard-info.ru/" TargetMode="External"/><Relationship Id="rId52" Type="http://schemas.openxmlformats.org/officeDocument/2006/relationships/hyperlink" Target="http://www.rfrg.org/" TargetMode="External"/><Relationship Id="rId60" Type="http://schemas.openxmlformats.org/officeDocument/2006/relationships/hyperlink" Target="http://www.frb.nm.ru/" TargetMode="External"/><Relationship Id="rId65" Type="http://schemas.openxmlformats.org/officeDocument/2006/relationships/hyperlink" Target="http://www.it-n.ru/communities.aspx?cat_no=22924&amp;lib_no=32922&amp;tmpl=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86licei-nv.edusite.ru%252FDswMedia%252Fpostanovleniepravitel-stvarfn540ot11062014polojenieovfskgto.pdf%26ts%3D1470771770%26uid%3D2554969801453486125&amp;sign=bfb076f2969ba73a2c0e06d7d6121b2b&amp;keyno=1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hyperlink" Target="http://www.infosport.ru/press/fkvot/" TargetMode="External"/><Relationship Id="rId27" Type="http://schemas.openxmlformats.org/officeDocument/2006/relationships/hyperlink" Target="http://www.it-n.ru/communities.aspx?cat_no=22924&amp;lib_no=32922&amp;tmpl=lib" TargetMode="External"/><Relationship Id="rId30" Type="http://schemas.openxmlformats.org/officeDocument/2006/relationships/hyperlink" Target="http://www.basket.ru/" TargetMode="External"/><Relationship Id="rId35" Type="http://schemas.openxmlformats.org/officeDocument/2006/relationships/hyperlink" Target="http://www.it-n.ru/communities.aspx?cat_no=22924&amp;lib_no=32922&amp;tmpl=lib" TargetMode="External"/><Relationship Id="rId43" Type="http://schemas.openxmlformats.org/officeDocument/2006/relationships/hyperlink" Target="http://www.it-n.ru/communities.aspx?cat_no=22924&amp;lib_no=32922&amp;tmpl=lib" TargetMode="External"/><Relationship Id="rId48" Type="http://schemas.openxmlformats.org/officeDocument/2006/relationships/hyperlink" Target="http://www.russian-kayak.da.ru/" TargetMode="External"/><Relationship Id="rId56" Type="http://schemas.openxmlformats.org/officeDocument/2006/relationships/hyperlink" Target="http://www.cycling.ru/" TargetMode="External"/><Relationship Id="rId64" Type="http://schemas.openxmlformats.org/officeDocument/2006/relationships/hyperlink" Target="http://www.fhr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lck.yandex.ru/redir/dv/*data=url%3Dhttp%253A%252F%252F86licei-nv.edusite.ru%252FDswMedia%252Fukazprezidentarfn172ot24032014ovfskgto.pdf%26ts%3D1470771770%26uid%3D2554969801453486125&amp;sign=bf5baf15918b7881e9df65f25a1f29d7&amp;keyno=1" TargetMode="External"/><Relationship Id="rId51" Type="http://schemas.openxmlformats.org/officeDocument/2006/relationships/hyperlink" Target="http://www.it-n.ru/communities.aspx?cat_no=22924&amp;lib_no=32922&amp;tmpl=lib" TargetMode="External"/><Relationship Id="rId3" Type="http://schemas.openxmlformats.org/officeDocument/2006/relationships/styles" Target="styles.xml"/><Relationship Id="rId12" Type="http://schemas.openxmlformats.org/officeDocument/2006/relationships/hyperlink" Target="http://vvvvvv.garant.ru/" TargetMode="External"/><Relationship Id="rId17" Type="http://schemas.openxmlformats.org/officeDocument/2006/relationships/hyperlink" Target="https://clck.yandex.ru/redir/dv/*data=url%3Dhttp%253A%252F%252Fwww.fsdusshor.ru%252F%26ts%3D1470771770%26uid%3D2554969801453486125&amp;sign=e0c962e772bba4ac61dbed165eeac78a&amp;keyno=1" TargetMode="External"/><Relationship Id="rId25" Type="http://schemas.openxmlformats.org/officeDocument/2006/relationships/hyperlink" Target="http://www.it-n.ru/communities.aspx?cat_no=22924&amp;lib_no=32922&amp;tmpl=lib" TargetMode="External"/><Relationship Id="rId33" Type="http://schemas.openxmlformats.org/officeDocument/2006/relationships/hyperlink" Target="http://www.it-n.ru/communities.aspx?cat_no=22924&amp;lib_no=32922&amp;tmpl=lib" TargetMode="External"/><Relationship Id="rId38" Type="http://schemas.openxmlformats.org/officeDocument/2006/relationships/hyperlink" Target="http://www.aiki.ru/" TargetMode="External"/><Relationship Id="rId46" Type="http://schemas.openxmlformats.org/officeDocument/2006/relationships/hyperlink" Target="http://www.volley.ru/" TargetMode="External"/><Relationship Id="rId59" Type="http://schemas.openxmlformats.org/officeDocument/2006/relationships/hyperlink" Target="http://www.it-n.ru/communities.aspx?cat_no=22924&amp;lib_no=32922&amp;tmpl=lib" TargetMode="External"/><Relationship Id="rId67" Type="http://schemas.openxmlformats.org/officeDocument/2006/relationships/hyperlink" Target="http://www.it-n.ru/communities.aspx?cat_no=22924&amp;lib_no=32922&amp;tmpl=lib" TargetMode="External"/><Relationship Id="rId20" Type="http://schemas.openxmlformats.org/officeDocument/2006/relationships/hyperlink" Target="http://fcomofv.org/" TargetMode="External"/><Relationship Id="rId41" Type="http://schemas.openxmlformats.org/officeDocument/2006/relationships/hyperlink" Target="http://www.it-n.ru/communities.aspx?cat_no=22924&amp;lib_no=32922&amp;tmpl=lib" TargetMode="External"/><Relationship Id="rId54" Type="http://schemas.openxmlformats.org/officeDocument/2006/relationships/hyperlink" Target="http://www.karate.org.ru/" TargetMode="External"/><Relationship Id="rId62" Type="http://schemas.openxmlformats.org/officeDocument/2006/relationships/hyperlink" Target="http://www.sport.ru/fieldhokkey/roc.ru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1613-0E30-4760-A5E7-5A92E5C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28</Pages>
  <Words>11643</Words>
  <Characters>66367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136</cp:revision>
  <cp:lastPrinted>2016-07-22T06:49:00Z</cp:lastPrinted>
  <dcterms:created xsi:type="dcterms:W3CDTF">2016-07-22T06:15:00Z</dcterms:created>
  <dcterms:modified xsi:type="dcterms:W3CDTF">2016-08-24T10:54:00Z</dcterms:modified>
</cp:coreProperties>
</file>